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22" w:rsidRPr="00F41B22" w:rsidRDefault="00F41B22" w:rsidP="00F41B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CA"/>
        </w:rPr>
      </w:pPr>
      <w:r w:rsidRPr="00F41B22">
        <w:rPr>
          <w:rFonts w:ascii="Roboto" w:eastAsia="Times New Roman" w:hAnsi="Roboto" w:cs="Times New Roman"/>
          <w:color w:val="444444"/>
          <w:sz w:val="36"/>
          <w:szCs w:val="36"/>
          <w:lang w:eastAsia="en-CA"/>
        </w:rPr>
        <w:t>​​​​​​​​​​​​​​​</w:t>
      </w:r>
      <w:r w:rsidRPr="00F41B22">
        <w:rPr>
          <w:rFonts w:ascii="Roboto" w:eastAsia="Times New Roman" w:hAnsi="Roboto" w:cs="Times New Roman"/>
          <w:color w:val="444444"/>
          <w:sz w:val="36"/>
          <w:szCs w:val="36"/>
          <w:lang w:eastAsia="en-CA"/>
        </w:rPr>
        <w:br/>
      </w:r>
    </w:p>
    <w:p w:rsidR="00F41B22" w:rsidRPr="00F41B22" w:rsidRDefault="00F41B22" w:rsidP="00F41B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CA"/>
        </w:rPr>
      </w:pPr>
      <w:r w:rsidRPr="00F41B22">
        <w:rPr>
          <w:rFonts w:ascii="Roboto" w:eastAsia="Times New Roman" w:hAnsi="Roboto" w:cs="Times New Roman"/>
          <w:color w:val="444444"/>
          <w:sz w:val="36"/>
          <w:szCs w:val="36"/>
          <w:lang w:eastAsia="en-CA"/>
        </w:rPr>
        <w:t>Community Supports for Young People and Their Families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2985"/>
      </w:tblGrid>
      <w:tr w:rsidR="00F41B22" w:rsidRPr="00F41B22" w:rsidTr="00F41B22">
        <w:tc>
          <w:tcPr>
            <w:tcW w:w="7490" w:type="dxa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​</w:t>
            </w:r>
            <w:r w:rsidRPr="00F41B22">
              <w:rPr>
                <w:rFonts w:ascii="Roboto" w:eastAsia="Times New Roman" w:hAnsi="Roboto" w:cs="Times New Roman"/>
                <w:noProof/>
                <w:color w:val="05688F"/>
                <w:sz w:val="21"/>
                <w:szCs w:val="21"/>
                <w:lang w:eastAsia="en-CA"/>
              </w:rPr>
              <w:drawing>
                <wp:inline distT="0" distB="0" distL="0" distR="0">
                  <wp:extent cx="3959225" cy="761365"/>
                  <wp:effectExtent l="0" t="0" r="3175" b="635"/>
                  <wp:docPr id="3" name="Picture 3" descr="Screen Shot 2019-11-29 at 11.22.20 AM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9-11-29 at 11.22.20 AM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 xml:space="preserve">​Foundry offers young people </w:t>
            </w:r>
            <w:proofErr w:type="gramStart"/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ages</w:t>
            </w:r>
            <w:proofErr w:type="gramEnd"/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 xml:space="preserve"> 12-24 health and wellness resources, services and supports – online and through integrated service centres in eight communities across BC.</w:t>
            </w:r>
          </w:p>
        </w:tc>
      </w:tr>
      <w:tr w:rsidR="00F41B22" w:rsidRPr="00F41B22" w:rsidTr="00F41B22">
        <w:tc>
          <w:tcPr>
            <w:tcW w:w="0" w:type="auto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​</w:t>
            </w:r>
            <w:r w:rsidRPr="00F41B22">
              <w:rPr>
                <w:rFonts w:ascii="Roboto" w:eastAsia="Times New Roman" w:hAnsi="Roboto" w:cs="Times New Roman"/>
                <w:noProof/>
                <w:color w:val="05688F"/>
                <w:sz w:val="21"/>
                <w:szCs w:val="21"/>
                <w:lang w:eastAsia="en-CA"/>
              </w:rPr>
              <w:drawing>
                <wp:inline distT="0" distB="0" distL="0" distR="0">
                  <wp:extent cx="3489325" cy="1246505"/>
                  <wp:effectExtent l="0" t="0" r="0" b="0"/>
                  <wp:docPr id="2" name="Picture 2" descr="NSFS.jpe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FS.jpe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Family Services of the North Shore is a non-profit, community-based agency.</w:t>
            </w: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br/>
              <w:t>For over 60 years, they have been committed to making deep and lasting impact across the entire North Shore, from Deep Cove to Bowen Island and every point in between.</w:t>
            </w:r>
          </w:p>
        </w:tc>
      </w:tr>
      <w:tr w:rsidR="00F41B22" w:rsidRPr="00F41B22" w:rsidTr="00F41B22">
        <w:tc>
          <w:tcPr>
            <w:tcW w:w="0" w:type="auto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​</w:t>
            </w:r>
            <w:r w:rsidRPr="00F41B22">
              <w:rPr>
                <w:rFonts w:ascii="Roboto" w:eastAsia="Times New Roman" w:hAnsi="Roboto" w:cs="Times New Roman"/>
                <w:noProof/>
                <w:color w:val="05688F"/>
                <w:sz w:val="21"/>
                <w:szCs w:val="21"/>
                <w:lang w:eastAsia="en-CA"/>
              </w:rPr>
              <w:drawing>
                <wp:inline distT="0" distB="0" distL="0" distR="0">
                  <wp:extent cx="1941195" cy="439420"/>
                  <wp:effectExtent l="0" t="0" r="1905" b="0"/>
                  <wp:docPr id="1" name="Picture 1" descr="Gov BC.jpe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v BC.jpe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B22" w:rsidRPr="00F41B22" w:rsidRDefault="00F41B22" w:rsidP="00F41B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</w:pPr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 xml:space="preserve">​The Ministry of Child and Youth Mental Health (CYMH) offers a range of mental health services for children, youth and their families including </w:t>
            </w:r>
            <w:proofErr w:type="gramStart"/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>assessment ,</w:t>
            </w:r>
            <w:proofErr w:type="gramEnd"/>
            <w:r w:rsidRPr="00F41B22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CA"/>
              </w:rPr>
              <w:t xml:space="preserve"> treatment, counselling, groups, consultation and education.</w:t>
            </w:r>
          </w:p>
        </w:tc>
      </w:tr>
    </w:tbl>
    <w:p w:rsidR="00F41B22" w:rsidRPr="00F41B22" w:rsidRDefault="00F41B22" w:rsidP="00F41B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CA"/>
        </w:rPr>
      </w:pPr>
    </w:p>
    <w:p w:rsidR="00415401" w:rsidRDefault="00415401">
      <w:bookmarkStart w:id="0" w:name="_GoBack"/>
      <w:bookmarkEnd w:id="0"/>
    </w:p>
    <w:sectPr w:rsidR="00415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22"/>
    <w:rsid w:val="00415401"/>
    <w:rsid w:val="00F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BE472-9948-4ED2-B3A1-DE57392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s-rtefontsize-4">
    <w:name w:val="ms-rtefontsize-4"/>
    <w:basedOn w:val="DefaultParagraphFont"/>
    <w:rsid w:val="00F4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forkids.ca/services/child-and-youth-mental-health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ilyservices.bc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oundrybc.ca/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C982D11D534287D0EA49868B8732" ma:contentTypeVersion="1" ma:contentTypeDescription="Create a new document." ma:contentTypeScope="" ma:versionID="25ded2fb6e49dded2ee263bd0f24dd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B4B6D-01A3-4AA3-9ABE-881398F4C9A4}"/>
</file>

<file path=customXml/itemProps2.xml><?xml version="1.0" encoding="utf-8"?>
<ds:datastoreItem xmlns:ds="http://schemas.openxmlformats.org/officeDocument/2006/customXml" ds:itemID="{39AC3633-3891-4170-9AEE-915FD7C357E0}"/>
</file>

<file path=customXml/itemProps3.xml><?xml version="1.0" encoding="utf-8"?>
<ds:datastoreItem xmlns:ds="http://schemas.openxmlformats.org/officeDocument/2006/customXml" ds:itemID="{940DC6E8-C145-4755-B0CA-520C0F86A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North Vancouver School District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Blume</dc:creator>
  <cp:keywords/>
  <dc:description/>
  <cp:lastModifiedBy>Desiree Blume</cp:lastModifiedBy>
  <cp:revision>1</cp:revision>
  <dcterms:created xsi:type="dcterms:W3CDTF">2024-04-02T18:09:00Z</dcterms:created>
  <dcterms:modified xsi:type="dcterms:W3CDTF">2024-04-02T18:09:00Z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0x0101003F07C982D11D534287D0EA49868B8732</vt:lpwstr>
  </property>
</Properties>
</file>