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75" w:rsidRPr="000363D3" w:rsidRDefault="00C047AE">
      <w:pPr>
        <w:widowControl/>
        <w:rPr>
          <w:rFonts w:ascii="Calibri" w:hAnsi="Calibri"/>
        </w:rPr>
      </w:pPr>
      <w:bookmarkStart w:id="0" w:name="_GoBack"/>
      <w:bookmarkEnd w:id="0"/>
      <w:r w:rsidRPr="003113CF">
        <w:rPr>
          <w:rFonts w:ascii="Calibri" w:hAnsi="Calibri"/>
          <w:noProof/>
          <w:snapToGrid/>
          <w:lang w:val="en-CA" w:eastAsia="en-CA"/>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1562100</wp:posOffset>
                </wp:positionV>
                <wp:extent cx="5852160" cy="3657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7F" w:rsidRDefault="000363D3">
                            <w:pPr>
                              <w:pStyle w:val="Heading3"/>
                              <w:rPr>
                                <w:rFonts w:ascii="Times New Roman" w:hAnsi="Times New Roman"/>
                                <w:position w:val="-18"/>
                                <w:sz w:val="40"/>
                              </w:rPr>
                            </w:pPr>
                            <w:r>
                              <w:rPr>
                                <w:rFonts w:ascii="Times New Roman" w:hAnsi="Times New Roman"/>
                                <w:position w:val="-18"/>
                                <w:sz w:val="40"/>
                              </w:rPr>
                              <w:t>SOCIAL STUDIES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3pt;width:460.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qB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" o:allowincell="f" filled="f" stroked="f">
                <v:textbox>
                  <w:txbxContent>
                    <w:p w:rsidR="00217F7F" w:rsidRDefault="000363D3">
                      <w:pPr>
                        <w:pStyle w:val="Heading3"/>
                        <w:rPr>
                          <w:rFonts w:ascii="Times New Roman" w:hAnsi="Times New Roman"/>
                          <w:position w:val="-18"/>
                          <w:sz w:val="40"/>
                        </w:rPr>
                      </w:pPr>
                      <w:r>
                        <w:rPr>
                          <w:rFonts w:ascii="Times New Roman" w:hAnsi="Times New Roman"/>
                          <w:position w:val="-18"/>
                          <w:sz w:val="40"/>
                        </w:rPr>
                        <w:t>SOCIAL STUDIES 9</w:t>
                      </w:r>
                    </w:p>
                  </w:txbxContent>
                </v:textbox>
              </v:shape>
            </w:pict>
          </mc:Fallback>
        </mc:AlternateContent>
      </w:r>
      <w:r w:rsidRPr="003113CF">
        <w:rPr>
          <w:rFonts w:ascii="Calibri" w:hAnsi="Calibri"/>
          <w:noProof/>
          <w:snapToGrid/>
          <w:lang w:val="en-CA" w:eastAsia="en-CA"/>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7620</wp:posOffset>
                </wp:positionV>
                <wp:extent cx="5852160" cy="155448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55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17F7F" w:rsidRDefault="00217F7F">
                            <w:pPr>
                              <w:pStyle w:val="Heading1"/>
                              <w:rPr>
                                <w:rFonts w:ascii="Times New Roman" w:hAnsi="Times New Roman"/>
                                <w:sz w:val="40"/>
                              </w:rPr>
                            </w:pPr>
                            <w:r>
                              <w:rPr>
                                <w:rFonts w:ascii="Times New Roman" w:hAnsi="Times New Roman"/>
                                <w:sz w:val="40"/>
                              </w:rPr>
                              <w:t>Windsor Secondary School</w:t>
                            </w:r>
                          </w:p>
                          <w:p w:rsidR="00217F7F" w:rsidRDefault="00217F7F">
                            <w:pPr>
                              <w:jc w:val="center"/>
                              <w:rPr>
                                <w:rFonts w:ascii="Times New Roman" w:hAnsi="Times New Roman"/>
                                <w:sz w:val="20"/>
                              </w:rPr>
                            </w:pPr>
                            <w:r>
                              <w:rPr>
                                <w:rFonts w:ascii="Times New Roman" w:hAnsi="Times New Roman"/>
                                <w:sz w:val="20"/>
                              </w:rPr>
                              <w:t>931 Broadview Drive</w:t>
                            </w:r>
                          </w:p>
                          <w:p w:rsidR="00217F7F" w:rsidRDefault="00217F7F">
                            <w:pPr>
                              <w:jc w:val="center"/>
                              <w:rPr>
                                <w:rFonts w:ascii="Times New Roman" w:hAnsi="Times New Roman"/>
                                <w:sz w:val="20"/>
                              </w:rPr>
                            </w:pPr>
                            <w:r>
                              <w:rPr>
                                <w:rFonts w:ascii="Times New Roman" w:hAnsi="Times New Roman"/>
                                <w:sz w:val="20"/>
                              </w:rPr>
                              <w:t>North Vancouver B.C. V7H 2E9</w:t>
                            </w:r>
                          </w:p>
                          <w:p w:rsidR="00217F7F" w:rsidRDefault="00217F7F">
                            <w:pPr>
                              <w:jc w:val="center"/>
                              <w:rPr>
                                <w:rFonts w:ascii="Times New Roman" w:hAnsi="Times New Roman"/>
                              </w:rPr>
                            </w:pPr>
                            <w:r>
                              <w:rPr>
                                <w:rFonts w:ascii="Times New Roman" w:hAnsi="Times New Roman"/>
                                <w:sz w:val="20"/>
                              </w:rPr>
                              <w:t>Tel: (604) 903-3700 Fax: (604) 903-3701</w:t>
                            </w:r>
                          </w:p>
                          <w:p w:rsidR="00217F7F" w:rsidRDefault="00217F7F">
                            <w:pPr>
                              <w:jc w:val="center"/>
                              <w:rPr>
                                <w:rFonts w:ascii="Times New Roman" w:hAnsi="Times New Roman"/>
                                <w:sz w:val="18"/>
                              </w:rPr>
                            </w:pPr>
                          </w:p>
                          <w:p w:rsidR="00217F7F" w:rsidRDefault="00217F7F" w:rsidP="009555C8">
                            <w:pPr>
                              <w:pStyle w:val="Heading2"/>
                              <w:jc w:val="left"/>
                              <w:rPr>
                                <w:rFonts w:ascii="Times New Roman" w:hAnsi="Times New Roman"/>
                              </w:rPr>
                            </w:pPr>
                          </w:p>
                          <w:p w:rsidR="009555C8" w:rsidRDefault="009555C8" w:rsidP="009555C8">
                            <w:pPr>
                              <w:jc w:val="center"/>
                              <w:rPr>
                                <w:rFonts w:ascii="Times New Roman" w:hAnsi="Times New Roman"/>
                                <w:snapToGrid/>
                                <w:sz w:val="20"/>
                              </w:rPr>
                            </w:pPr>
                            <w:r>
                              <w:rPr>
                                <w:rFonts w:ascii="Times New Roman" w:hAnsi="Times New Roman"/>
                                <w:sz w:val="20"/>
                              </w:rPr>
                              <w:t>At Windsor, we aspire to be a vibrant learning environment where individuals respect and encourage each other to develop the competencies to thrive in a rapidly changing world. We strive to foster engaged critical thinkers and compassionate, educated citizens.</w:t>
                            </w:r>
                          </w:p>
                          <w:p w:rsidR="009555C8" w:rsidRPr="009555C8" w:rsidRDefault="009555C8" w:rsidP="00955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6pt;width:460.8pt;height:1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" o:allowincell="f" filled="f" fillcolor="yellow">
                <v:textbox>
                  <w:txbxContent>
                    <w:p w:rsidR="00217F7F" w:rsidRDefault="00217F7F">
                      <w:pPr>
                        <w:pStyle w:val="Heading1"/>
                        <w:rPr>
                          <w:rFonts w:ascii="Times New Roman" w:hAnsi="Times New Roman"/>
                          <w:sz w:val="40"/>
                        </w:rPr>
                      </w:pPr>
                      <w:r>
                        <w:rPr>
                          <w:rFonts w:ascii="Times New Roman" w:hAnsi="Times New Roman"/>
                          <w:sz w:val="40"/>
                        </w:rPr>
                        <w:t>Windsor Secondary School</w:t>
                      </w:r>
                    </w:p>
                    <w:p w:rsidR="00217F7F" w:rsidRDefault="00217F7F">
                      <w:pPr>
                        <w:jc w:val="center"/>
                        <w:rPr>
                          <w:rFonts w:ascii="Times New Roman" w:hAnsi="Times New Roman"/>
                          <w:sz w:val="20"/>
                        </w:rPr>
                      </w:pPr>
                      <w:r>
                        <w:rPr>
                          <w:rFonts w:ascii="Times New Roman" w:hAnsi="Times New Roman"/>
                          <w:sz w:val="20"/>
                        </w:rPr>
                        <w:t>931 Broadview Drive</w:t>
                      </w:r>
                    </w:p>
                    <w:p w:rsidR="00217F7F" w:rsidRDefault="00217F7F">
                      <w:pPr>
                        <w:jc w:val="center"/>
                        <w:rPr>
                          <w:rFonts w:ascii="Times New Roman" w:hAnsi="Times New Roman"/>
                          <w:sz w:val="20"/>
                        </w:rPr>
                      </w:pPr>
                      <w:r>
                        <w:rPr>
                          <w:rFonts w:ascii="Times New Roman" w:hAnsi="Times New Roman"/>
                          <w:sz w:val="20"/>
                        </w:rPr>
                        <w:t>North Vancouver B.C. V7H 2E9</w:t>
                      </w:r>
                    </w:p>
                    <w:p w:rsidR="00217F7F" w:rsidRDefault="00217F7F">
                      <w:pPr>
                        <w:jc w:val="center"/>
                        <w:rPr>
                          <w:rFonts w:ascii="Times New Roman" w:hAnsi="Times New Roman"/>
                        </w:rPr>
                      </w:pPr>
                      <w:r>
                        <w:rPr>
                          <w:rFonts w:ascii="Times New Roman" w:hAnsi="Times New Roman"/>
                          <w:sz w:val="20"/>
                        </w:rPr>
                        <w:t>Tel: (604) 903-3700 Fax: (604) 903-3701</w:t>
                      </w:r>
                    </w:p>
                    <w:p w:rsidR="00217F7F" w:rsidRDefault="00217F7F">
                      <w:pPr>
                        <w:jc w:val="center"/>
                        <w:rPr>
                          <w:rFonts w:ascii="Times New Roman" w:hAnsi="Times New Roman"/>
                          <w:sz w:val="18"/>
                        </w:rPr>
                      </w:pPr>
                    </w:p>
                    <w:p w:rsidR="00217F7F" w:rsidRDefault="00217F7F" w:rsidP="009555C8">
                      <w:pPr>
                        <w:pStyle w:val="Heading2"/>
                        <w:jc w:val="left"/>
                        <w:rPr>
                          <w:rFonts w:ascii="Times New Roman" w:hAnsi="Times New Roman"/>
                        </w:rPr>
                      </w:pPr>
                    </w:p>
                    <w:p w:rsidR="009555C8" w:rsidRDefault="009555C8" w:rsidP="009555C8">
                      <w:pPr>
                        <w:jc w:val="center"/>
                        <w:rPr>
                          <w:rFonts w:ascii="Times New Roman" w:hAnsi="Times New Roman"/>
                          <w:snapToGrid/>
                          <w:sz w:val="20"/>
                        </w:rPr>
                      </w:pPr>
                      <w:r>
                        <w:rPr>
                          <w:rFonts w:ascii="Times New Roman" w:hAnsi="Times New Roman"/>
                          <w:sz w:val="20"/>
                        </w:rPr>
                        <w:t>At Windsor, we aspire to be a vibrant learning environment where individuals respect and encourage each other to develop the competencies to thrive in a rapidly changing world. We strive to foster engaged critical thinkers and compassionate, educated citizens.</w:t>
                      </w:r>
                    </w:p>
                    <w:p w:rsidR="009555C8" w:rsidRPr="009555C8" w:rsidRDefault="009555C8" w:rsidP="009555C8"/>
                  </w:txbxContent>
                </v:textbox>
              </v:shape>
            </w:pict>
          </mc:Fallback>
        </mc:AlternateContent>
      </w:r>
      <w:r w:rsidR="005A3975" w:rsidRPr="003113CF">
        <w:rPr>
          <w:rFonts w:ascii="Calibri" w:hAnsi="Calibri"/>
          <w:sz w:val="20"/>
        </w:rPr>
        <w:object w:dxaOrig="9273" w:dyaOrig="3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65pt;height:152.65pt" o:ole="" fillcolor="window">
            <v:imagedata r:id="rId5" o:title=""/>
          </v:shape>
          <o:OLEObject Type="Embed" ProgID="Word.Picture.8" ShapeID="_x0000_i1025" DrawAspect="Content" ObjectID="_1630924113" r:id="rId6"/>
        </w:object>
      </w:r>
    </w:p>
    <w:p w:rsidR="00842892" w:rsidRPr="003113CF" w:rsidRDefault="000363D3">
      <w:pPr>
        <w:widowControl/>
        <w:rPr>
          <w:rFonts w:ascii="Calibri" w:hAnsi="Calibri"/>
          <w:b/>
          <w:szCs w:val="24"/>
        </w:rPr>
      </w:pPr>
      <w:r>
        <w:rPr>
          <w:rFonts w:ascii="Calibri" w:hAnsi="Calibri"/>
          <w:b/>
          <w:szCs w:val="24"/>
        </w:rPr>
        <w:t xml:space="preserve">Mr. </w:t>
      </w:r>
      <w:r w:rsidR="00842892" w:rsidRPr="003113CF">
        <w:rPr>
          <w:rFonts w:ascii="Calibri" w:hAnsi="Calibri"/>
          <w:b/>
          <w:szCs w:val="24"/>
        </w:rPr>
        <w:t xml:space="preserve"> Schuman</w:t>
      </w:r>
    </w:p>
    <w:p w:rsidR="00FB0035" w:rsidRPr="00EC3EF5" w:rsidRDefault="00807629">
      <w:pPr>
        <w:widowControl/>
        <w:rPr>
          <w:rFonts w:ascii="Calibri" w:hAnsi="Calibri"/>
          <w:b/>
          <w:szCs w:val="24"/>
        </w:rPr>
      </w:pPr>
      <w:hyperlink r:id="rId7" w:history="1">
        <w:r w:rsidRPr="003113CF">
          <w:rPr>
            <w:rStyle w:val="Hyperlink"/>
            <w:rFonts w:ascii="Calibri" w:hAnsi="Calibri"/>
            <w:b/>
            <w:szCs w:val="24"/>
          </w:rPr>
          <w:t>jschuman@sd44.ca</w:t>
        </w:r>
      </w:hyperlink>
    </w:p>
    <w:p w:rsidR="000363D3" w:rsidRPr="000363D3" w:rsidRDefault="000363D3" w:rsidP="000363D3">
      <w:pPr>
        <w:widowControl/>
        <w:jc w:val="center"/>
        <w:rPr>
          <w:rFonts w:ascii="Calibri" w:hAnsi="Calibri"/>
          <w:b/>
          <w:szCs w:val="24"/>
        </w:rPr>
      </w:pPr>
      <w:r>
        <w:rPr>
          <w:rFonts w:ascii="Calibri" w:hAnsi="Calibri"/>
          <w:b/>
          <w:szCs w:val="24"/>
        </w:rPr>
        <w:t>COURSE INTENTION</w:t>
      </w:r>
      <w:r w:rsidRPr="000363D3">
        <w:rPr>
          <w:rFonts w:ascii="Calibri" w:hAnsi="Calibri"/>
          <w:b/>
          <w:szCs w:val="24"/>
        </w:rPr>
        <w:t>:</w:t>
      </w:r>
    </w:p>
    <w:p w:rsidR="000363D3" w:rsidRPr="001F7CEA" w:rsidRDefault="000363D3" w:rsidP="000363D3">
      <w:pPr>
        <w:widowControl/>
        <w:rPr>
          <w:rFonts w:ascii="Calibri" w:hAnsi="Calibri" w:cs="Calibri"/>
          <w:snapToGrid/>
          <w:sz w:val="22"/>
          <w:szCs w:val="22"/>
          <w:lang w:val="en-CA" w:eastAsia="en-CA"/>
        </w:rPr>
      </w:pPr>
      <w:r w:rsidRPr="001F7CEA">
        <w:rPr>
          <w:rFonts w:ascii="Calibri" w:hAnsi="Calibri" w:cs="Calibri"/>
          <w:snapToGrid/>
          <w:sz w:val="22"/>
          <w:szCs w:val="22"/>
          <w:lang w:val="en-CA" w:eastAsia="en-CA"/>
        </w:rPr>
        <w:t>This course will focus on building and developing foundational skills as part of the overall BC Social Studies 9 curriculum. The attainment of historical and geographical knowledge, understanding and skills will be emphasized, with importance placed on the development of students’ abilities in research, critical thinking, analysis, synthesis, and communication.</w:t>
      </w:r>
    </w:p>
    <w:p w:rsidR="000363D3" w:rsidRPr="001F7CEA" w:rsidRDefault="000363D3" w:rsidP="000363D3">
      <w:pPr>
        <w:widowControl/>
        <w:rPr>
          <w:rFonts w:ascii="Calibri" w:hAnsi="Calibri" w:cs="Calibri"/>
          <w:snapToGrid/>
          <w:sz w:val="22"/>
          <w:szCs w:val="22"/>
          <w:lang w:val="en-CA" w:eastAsia="en-CA"/>
        </w:rPr>
      </w:pPr>
    </w:p>
    <w:p w:rsidR="000363D3" w:rsidRPr="001F7CEA" w:rsidRDefault="000363D3" w:rsidP="001F7CEA">
      <w:pPr>
        <w:widowControl/>
        <w:ind w:right="-288"/>
        <w:rPr>
          <w:rFonts w:ascii="Calibri" w:eastAsia="MS Gothic" w:hAnsi="Calibri" w:cs="Calibri"/>
          <w:snapToGrid/>
          <w:sz w:val="22"/>
          <w:szCs w:val="22"/>
        </w:rPr>
      </w:pPr>
      <w:r w:rsidRPr="001F7CEA">
        <w:rPr>
          <w:rFonts w:ascii="Calibri" w:eastAsia="MS Gothic" w:hAnsi="Calibri" w:cs="Calibri"/>
          <w:snapToGrid/>
          <w:sz w:val="22"/>
          <w:szCs w:val="22"/>
        </w:rPr>
        <w:t xml:space="preserve">The Social Studies 9 curriculum is comprised of history between 1750 and 1919 and Physiographic Geography. </w:t>
      </w:r>
      <w:r w:rsidRPr="001F7CEA">
        <w:rPr>
          <w:rFonts w:ascii="Calibri" w:eastAsia="Calibri" w:hAnsi="Calibri" w:cs="Calibri"/>
          <w:snapToGrid/>
          <w:sz w:val="22"/>
          <w:szCs w:val="22"/>
          <w:lang w:val="en-CA"/>
        </w:rPr>
        <w:t xml:space="preserve">We will look at how revolutions in Europe and America changed our world and the impacts of European expansion across the globe.  We will use the big ideas to examine the early development of Canada </w:t>
      </w:r>
      <w:r w:rsidRPr="001F7CEA">
        <w:rPr>
          <w:rFonts w:ascii="Calibri" w:hAnsi="Calibri" w:cs="Calibri"/>
          <w:snapToGrid/>
          <w:sz w:val="22"/>
          <w:szCs w:val="22"/>
          <w:lang w:val="en-CA" w:eastAsia="en-CA"/>
        </w:rPr>
        <w:t>(Geography, First Nations, and Exploration &amp; Settlement)</w:t>
      </w:r>
      <w:r w:rsidR="001F7CEA" w:rsidRPr="001F7CEA">
        <w:rPr>
          <w:rFonts w:ascii="Calibri" w:hAnsi="Calibri" w:cs="Calibri"/>
          <w:snapToGrid/>
          <w:sz w:val="22"/>
          <w:szCs w:val="22"/>
          <w:lang w:val="en-CA" w:eastAsia="en-CA"/>
        </w:rPr>
        <w:t xml:space="preserve">. </w:t>
      </w:r>
      <w:r w:rsidR="001F7CEA" w:rsidRPr="001F7CEA">
        <w:rPr>
          <w:rFonts w:ascii="Calibri" w:hAnsi="Calibri" w:cs="Calibri"/>
          <w:sz w:val="22"/>
          <w:szCs w:val="22"/>
        </w:rPr>
        <w:t>Students will develop an understanding of the connections between the past, present, and future and the people, events, and trends that have shaped the development and evolution of societies, especially our own. A complete understanding of Canada’s past and present includes developing an understanding of the history and culture of Canada’s First Nations</w:t>
      </w:r>
      <w:r w:rsidR="001F7CEA" w:rsidRPr="001F7CEA">
        <w:rPr>
          <w:rFonts w:ascii="Calibri" w:eastAsia="MS Gothic" w:hAnsi="Calibri" w:cs="Calibri"/>
          <w:snapToGrid/>
          <w:sz w:val="22"/>
          <w:szCs w:val="22"/>
        </w:rPr>
        <w:t>.</w:t>
      </w:r>
    </w:p>
    <w:p w:rsidR="000363D3" w:rsidRPr="00EC3EF5" w:rsidRDefault="000363D3" w:rsidP="000363D3">
      <w:pPr>
        <w:widowControl/>
        <w:jc w:val="center"/>
        <w:rPr>
          <w:rFonts w:ascii="Calibri" w:hAnsi="Calibri" w:cs="Calibri"/>
          <w:b/>
          <w:szCs w:val="24"/>
        </w:rPr>
      </w:pPr>
      <w:r w:rsidRPr="00EC3EF5">
        <w:rPr>
          <w:rFonts w:ascii="Calibri" w:hAnsi="Calibri" w:cs="Calibri"/>
          <w:b/>
          <w:szCs w:val="24"/>
        </w:rPr>
        <w:t>BIG IDEAS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162"/>
        <w:gridCol w:w="2459"/>
        <w:gridCol w:w="2507"/>
        <w:gridCol w:w="2114"/>
      </w:tblGrid>
      <w:tr w:rsidR="00EC3EF5" w:rsidRPr="00EC3EF5" w:rsidTr="00EC3EF5">
        <w:tc>
          <w:tcPr>
            <w:tcW w:w="2190" w:type="dxa"/>
            <w:tcBorders>
              <w:bottom w:val="single" w:sz="4" w:space="0" w:color="auto"/>
            </w:tcBorders>
            <w:shd w:val="clear" w:color="auto" w:fill="FFFF00"/>
          </w:tcPr>
          <w:p w:rsidR="000363D3" w:rsidRPr="00EC3EF5" w:rsidRDefault="000363D3" w:rsidP="00EC3EF5">
            <w:pPr>
              <w:widowControl/>
              <w:jc w:val="center"/>
              <w:rPr>
                <w:rFonts w:ascii="Calibri" w:eastAsia="Calibri" w:hAnsi="Calibri" w:cs="Calibri"/>
                <w:snapToGrid/>
                <w:sz w:val="22"/>
                <w:szCs w:val="24"/>
                <w:lang w:val="en-CA" w:eastAsia="en-CA"/>
              </w:rPr>
            </w:pPr>
            <w:r w:rsidRPr="00EC3EF5">
              <w:rPr>
                <w:rFonts w:ascii="Calibri" w:eastAsia="Calibri" w:hAnsi="Calibri" w:cs="Calibri"/>
                <w:snapToGrid/>
                <w:sz w:val="22"/>
                <w:szCs w:val="24"/>
                <w:lang w:val="en-CA" w:eastAsia="en-CA"/>
              </w:rPr>
              <w:t xml:space="preserve">New </w:t>
            </w:r>
            <w:r w:rsidRPr="00EC3EF5">
              <w:rPr>
                <w:rFonts w:ascii="Calibri" w:eastAsia="Calibri" w:hAnsi="Calibri" w:cs="Calibri"/>
                <w:b/>
                <w:snapToGrid/>
                <w:sz w:val="22"/>
                <w:szCs w:val="24"/>
                <w:lang w:val="en-CA" w:eastAsia="en-CA"/>
              </w:rPr>
              <w:t>ideas</w:t>
            </w:r>
            <w:r w:rsidRPr="00EC3EF5">
              <w:rPr>
                <w:rFonts w:ascii="Calibri" w:eastAsia="Calibri" w:hAnsi="Calibri" w:cs="Calibri"/>
                <w:snapToGrid/>
                <w:sz w:val="22"/>
                <w:szCs w:val="24"/>
                <w:lang w:val="en-CA" w:eastAsia="en-CA"/>
              </w:rPr>
              <w:t xml:space="preserve"> profoundly influence societies and events</w:t>
            </w:r>
          </w:p>
        </w:tc>
        <w:tc>
          <w:tcPr>
            <w:tcW w:w="2490" w:type="dxa"/>
            <w:tcBorders>
              <w:bottom w:val="single" w:sz="4" w:space="0" w:color="auto"/>
            </w:tcBorders>
            <w:shd w:val="clear" w:color="auto" w:fill="FFFF00"/>
          </w:tcPr>
          <w:p w:rsidR="000363D3" w:rsidRPr="00EC3EF5" w:rsidRDefault="000363D3" w:rsidP="00EC3EF5">
            <w:pPr>
              <w:widowControl/>
              <w:jc w:val="center"/>
              <w:rPr>
                <w:rFonts w:ascii="Calibri" w:eastAsia="Calibri" w:hAnsi="Calibri" w:cs="Calibri"/>
                <w:snapToGrid/>
                <w:sz w:val="22"/>
                <w:szCs w:val="24"/>
                <w:lang w:val="en-CA" w:eastAsia="en-CA"/>
              </w:rPr>
            </w:pPr>
            <w:r w:rsidRPr="00EC3EF5">
              <w:rPr>
                <w:rFonts w:ascii="Calibri" w:eastAsia="Calibri" w:hAnsi="Calibri" w:cs="Calibri"/>
                <w:snapToGrid/>
                <w:sz w:val="22"/>
                <w:szCs w:val="24"/>
                <w:lang w:val="en-CA" w:eastAsia="en-CA"/>
              </w:rPr>
              <w:t xml:space="preserve">The </w:t>
            </w:r>
            <w:r w:rsidRPr="00EC3EF5">
              <w:rPr>
                <w:rFonts w:ascii="Calibri" w:eastAsia="Calibri" w:hAnsi="Calibri" w:cs="Calibri"/>
                <w:b/>
                <w:snapToGrid/>
                <w:sz w:val="22"/>
                <w:szCs w:val="24"/>
                <w:lang w:val="en-CA" w:eastAsia="en-CA"/>
              </w:rPr>
              <w:t>environment</w:t>
            </w:r>
            <w:r w:rsidRPr="00EC3EF5">
              <w:rPr>
                <w:rFonts w:ascii="Calibri" w:eastAsia="Calibri" w:hAnsi="Calibri" w:cs="Calibri"/>
                <w:snapToGrid/>
                <w:sz w:val="22"/>
                <w:szCs w:val="24"/>
                <w:lang w:val="en-CA" w:eastAsia="en-CA"/>
              </w:rPr>
              <w:t xml:space="preserve"> influences political, social and economic change</w:t>
            </w:r>
          </w:p>
        </w:tc>
        <w:tc>
          <w:tcPr>
            <w:tcW w:w="2541" w:type="dxa"/>
            <w:tcBorders>
              <w:bottom w:val="single" w:sz="4" w:space="0" w:color="auto"/>
            </w:tcBorders>
            <w:shd w:val="clear" w:color="auto" w:fill="FFFF00"/>
          </w:tcPr>
          <w:p w:rsidR="000363D3" w:rsidRPr="00EC3EF5" w:rsidRDefault="000363D3" w:rsidP="00EC3EF5">
            <w:pPr>
              <w:widowControl/>
              <w:jc w:val="center"/>
              <w:rPr>
                <w:rFonts w:ascii="Calibri" w:eastAsia="Calibri" w:hAnsi="Calibri" w:cs="Calibri"/>
                <w:snapToGrid/>
                <w:sz w:val="22"/>
                <w:szCs w:val="24"/>
                <w:lang w:val="en-CA" w:eastAsia="en-CA"/>
              </w:rPr>
            </w:pPr>
            <w:r w:rsidRPr="00EC3EF5">
              <w:rPr>
                <w:rFonts w:ascii="Calibri" w:eastAsia="Calibri" w:hAnsi="Calibri" w:cs="Calibri"/>
                <w:snapToGrid/>
                <w:sz w:val="22"/>
                <w:szCs w:val="24"/>
                <w:lang w:val="en-CA" w:eastAsia="en-CA"/>
              </w:rPr>
              <w:t xml:space="preserve">Differences in </w:t>
            </w:r>
            <w:r w:rsidRPr="00EC3EF5">
              <w:rPr>
                <w:rFonts w:ascii="Calibri" w:eastAsia="Calibri" w:hAnsi="Calibri" w:cs="Calibri"/>
                <w:b/>
                <w:snapToGrid/>
                <w:sz w:val="22"/>
                <w:szCs w:val="24"/>
                <w:lang w:val="en-CA" w:eastAsia="en-CA"/>
              </w:rPr>
              <w:t>powe</w:t>
            </w:r>
            <w:r w:rsidRPr="00EC3EF5">
              <w:rPr>
                <w:rFonts w:ascii="Calibri" w:eastAsia="Calibri" w:hAnsi="Calibri" w:cs="Calibri"/>
                <w:snapToGrid/>
                <w:sz w:val="22"/>
                <w:szCs w:val="24"/>
                <w:lang w:val="en-CA" w:eastAsia="en-CA"/>
              </w:rPr>
              <w:t>r alter the relationships between individuals and between societies</w:t>
            </w:r>
          </w:p>
        </w:tc>
        <w:tc>
          <w:tcPr>
            <w:tcW w:w="2139" w:type="dxa"/>
            <w:tcBorders>
              <w:bottom w:val="single" w:sz="4" w:space="0" w:color="auto"/>
            </w:tcBorders>
            <w:shd w:val="clear" w:color="auto" w:fill="FFFF00"/>
          </w:tcPr>
          <w:p w:rsidR="000363D3" w:rsidRPr="00EC3EF5" w:rsidRDefault="000363D3" w:rsidP="00EC3EF5">
            <w:pPr>
              <w:widowControl/>
              <w:jc w:val="center"/>
              <w:rPr>
                <w:rFonts w:ascii="Calibri" w:eastAsia="Calibri" w:hAnsi="Calibri" w:cs="Calibri"/>
                <w:snapToGrid/>
                <w:sz w:val="22"/>
                <w:szCs w:val="24"/>
                <w:lang w:val="en-CA" w:eastAsia="en-CA"/>
              </w:rPr>
            </w:pPr>
            <w:r w:rsidRPr="00EC3EF5">
              <w:rPr>
                <w:rFonts w:ascii="Calibri" w:eastAsia="Calibri" w:hAnsi="Calibri" w:cs="Calibri"/>
                <w:snapToGrid/>
                <w:sz w:val="22"/>
                <w:szCs w:val="24"/>
                <w:lang w:val="en-CA" w:eastAsia="en-CA"/>
              </w:rPr>
              <w:t xml:space="preserve">Collective </w:t>
            </w:r>
            <w:r w:rsidRPr="00EC3EF5">
              <w:rPr>
                <w:rFonts w:ascii="Calibri" w:eastAsia="Calibri" w:hAnsi="Calibri" w:cs="Calibri"/>
                <w:b/>
                <w:snapToGrid/>
                <w:sz w:val="22"/>
                <w:szCs w:val="24"/>
                <w:lang w:val="en-CA" w:eastAsia="en-CA"/>
              </w:rPr>
              <w:t>identity</w:t>
            </w:r>
            <w:r w:rsidRPr="00EC3EF5">
              <w:rPr>
                <w:rFonts w:ascii="Calibri" w:eastAsia="Calibri" w:hAnsi="Calibri" w:cs="Calibri"/>
                <w:snapToGrid/>
                <w:sz w:val="22"/>
                <w:szCs w:val="24"/>
                <w:lang w:val="en-CA" w:eastAsia="en-CA"/>
              </w:rPr>
              <w:t xml:space="preserve"> is constructed and can change over time.</w:t>
            </w:r>
          </w:p>
        </w:tc>
      </w:tr>
    </w:tbl>
    <w:p w:rsidR="000363D3" w:rsidRDefault="000363D3">
      <w:pPr>
        <w:widowControl/>
        <w:rPr>
          <w:rFonts w:ascii="Times New Roman" w:hAnsi="Times New Roman"/>
          <w:b/>
          <w:sz w:val="28"/>
        </w:rPr>
      </w:pPr>
    </w:p>
    <w:p w:rsidR="00EC3EF5" w:rsidRDefault="00EC3EF5" w:rsidP="00956643">
      <w:pPr>
        <w:widowControl/>
        <w:rPr>
          <w:rFonts w:ascii="Calibri" w:hAnsi="Calibri" w:cs="Calibri"/>
          <w:snapToGrid/>
          <w:sz w:val="20"/>
          <w:lang w:val="en-CA" w:eastAsia="en-CA"/>
        </w:rPr>
      </w:pPr>
      <w:r w:rsidRPr="009F03B9">
        <w:rPr>
          <w:rFonts w:ascii="Calibri" w:hAnsi="Calibri" w:cs="Calibri"/>
          <w:snapToGrid/>
          <w:sz w:val="20"/>
          <w:lang w:val="en-CA" w:eastAsia="en-CA"/>
        </w:rPr>
        <w:t>The Big Ideas consist of generalizations, principles and key concepts important to Social Studies. They represent what students will understand at the completion of the curriculum for their grade. Embedded within the course content, they are intended to endure beyond a single grade and contribute to future understanding.</w:t>
      </w:r>
    </w:p>
    <w:p w:rsidR="009F03B9" w:rsidRPr="009F03B9" w:rsidRDefault="009F03B9" w:rsidP="00956643">
      <w:pPr>
        <w:widowControl/>
        <w:rPr>
          <w:rFonts w:ascii="Calibri" w:hAnsi="Calibri" w:cs="Calibri"/>
          <w:snapToGrid/>
          <w:sz w:val="20"/>
          <w:lang w:val="en-CA" w:eastAsia="en-CA"/>
        </w:rPr>
      </w:pPr>
    </w:p>
    <w:p w:rsidR="00EC3EF5" w:rsidRDefault="00C047AE" w:rsidP="00956643">
      <w:pPr>
        <w:widowControl/>
        <w:rPr>
          <w:rFonts w:ascii="Times New Roman" w:hAnsi="Times New Roman"/>
          <w:b/>
        </w:rPr>
      </w:pPr>
      <w:r>
        <w:rPr>
          <w:noProof/>
          <w:lang w:val="en-CA" w:eastAsia="en-CA"/>
        </w:rPr>
        <mc:AlternateContent>
          <mc:Choice Requires="wps">
            <w:drawing>
              <wp:anchor distT="45720" distB="45720" distL="114300" distR="114300" simplePos="0" relativeHeight="251656192" behindDoc="0" locked="0" layoutInCell="1" allowOverlap="1">
                <wp:simplePos x="0" y="0"/>
                <wp:positionH relativeFrom="column">
                  <wp:posOffset>10160</wp:posOffset>
                </wp:positionH>
                <wp:positionV relativeFrom="paragraph">
                  <wp:posOffset>32385</wp:posOffset>
                </wp:positionV>
                <wp:extent cx="3171190" cy="23933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2393315"/>
                        </a:xfrm>
                        <a:prstGeom prst="rect">
                          <a:avLst/>
                        </a:prstGeom>
                        <a:solidFill>
                          <a:srgbClr val="FFFFFF"/>
                        </a:solidFill>
                        <a:ln w="9525">
                          <a:solidFill>
                            <a:srgbClr val="000000"/>
                          </a:solidFill>
                          <a:miter lim="800000"/>
                          <a:headEnd/>
                          <a:tailEnd/>
                        </a:ln>
                      </wps:spPr>
                      <wps:txbx>
                        <w:txbxContent>
                          <w:p w:rsidR="00EC3EF5" w:rsidRPr="008E7F25" w:rsidRDefault="00EC3EF5" w:rsidP="00EC3EF5">
                            <w:pPr>
                              <w:widowControl/>
                              <w:autoSpaceDE w:val="0"/>
                              <w:autoSpaceDN w:val="0"/>
                              <w:adjustRightInd w:val="0"/>
                              <w:jc w:val="center"/>
                              <w:rPr>
                                <w:rFonts w:ascii="Calibri" w:hAnsi="Calibri" w:cs="Calibri-Bold"/>
                                <w:b/>
                                <w:bCs/>
                                <w:snapToGrid/>
                                <w:szCs w:val="24"/>
                                <w:lang w:val="en-CA" w:eastAsia="en-CA"/>
                              </w:rPr>
                            </w:pPr>
                            <w:r w:rsidRPr="008E7F25">
                              <w:rPr>
                                <w:rFonts w:ascii="Calibri" w:hAnsi="Calibri" w:cs="Calibri-Bold"/>
                                <w:b/>
                                <w:bCs/>
                                <w:snapToGrid/>
                                <w:szCs w:val="24"/>
                                <w:lang w:val="en-CA" w:eastAsia="en-CA"/>
                              </w:rPr>
                              <w:t>SCHOOL WIDE CORE GOALS</w:t>
                            </w:r>
                          </w:p>
                          <w:p w:rsidR="00EC3EF5" w:rsidRPr="008E7F25" w:rsidRDefault="00EC3EF5" w:rsidP="00EC3EF5">
                            <w:pPr>
                              <w:widowControl/>
                              <w:autoSpaceDE w:val="0"/>
                              <w:autoSpaceDN w:val="0"/>
                              <w:adjustRightInd w:val="0"/>
                              <w:jc w:val="center"/>
                              <w:rPr>
                                <w:rFonts w:ascii="Calibri" w:hAnsi="Calibri" w:cs="Calibri-Bold"/>
                                <w:b/>
                                <w:bCs/>
                                <w:snapToGrid/>
                                <w:szCs w:val="24"/>
                                <w:lang w:val="en-CA" w:eastAsia="en-CA"/>
                              </w:rPr>
                            </w:pPr>
                            <w:r w:rsidRPr="008E7F25">
                              <w:rPr>
                                <w:rFonts w:ascii="Calibri" w:hAnsi="Calibri" w:cs="Calibri"/>
                                <w:snapToGrid/>
                                <w:szCs w:val="24"/>
                                <w:lang w:val="en-CA" w:eastAsia="en-CA"/>
                              </w:rPr>
                              <w:t>https://curriculum.gov.bc.ca/competencies</w:t>
                            </w:r>
                          </w:p>
                          <w:p w:rsidR="00EC3EF5" w:rsidRPr="008E7F25" w:rsidRDefault="00EC3EF5" w:rsidP="00EC3EF5">
                            <w:pPr>
                              <w:widowControl/>
                              <w:autoSpaceDE w:val="0"/>
                              <w:autoSpaceDN w:val="0"/>
                              <w:adjustRightInd w:val="0"/>
                              <w:rPr>
                                <w:rFonts w:ascii="Calibri" w:hAnsi="Calibri" w:cs="Calibri-Bold"/>
                                <w:b/>
                                <w:bCs/>
                                <w:snapToGrid/>
                                <w:color w:val="A50803"/>
                                <w:sz w:val="20"/>
                                <w:lang w:val="en-CA" w:eastAsia="en-CA"/>
                              </w:rPr>
                            </w:pPr>
                          </w:p>
                          <w:p w:rsidR="00EC3EF5" w:rsidRPr="008E7F25" w:rsidRDefault="00EC3EF5" w:rsidP="00EC3EF5">
                            <w:pPr>
                              <w:widowControl/>
                              <w:autoSpaceDE w:val="0"/>
                              <w:autoSpaceDN w:val="0"/>
                              <w:adjustRightInd w:val="0"/>
                              <w:rPr>
                                <w:rFonts w:ascii="Calibri" w:hAnsi="Calibri" w:cs="Calibri-BoldItalic"/>
                                <w:b/>
                                <w:bCs/>
                                <w:iCs/>
                                <w:snapToGrid/>
                                <w:color w:val="000000"/>
                                <w:sz w:val="20"/>
                                <w:lang w:val="en-CA" w:eastAsia="en-CA"/>
                              </w:rPr>
                            </w:pPr>
                            <w:r w:rsidRPr="008E7F25">
                              <w:rPr>
                                <w:rFonts w:ascii="Calibri" w:hAnsi="Calibri" w:cs="Calibri-BoldItalic"/>
                                <w:b/>
                                <w:bCs/>
                                <w:iCs/>
                                <w:snapToGrid/>
                                <w:color w:val="000000"/>
                                <w:sz w:val="20"/>
                                <w:lang w:val="en-CA" w:eastAsia="en-CA"/>
                              </w:rPr>
                              <w:t xml:space="preserve">CRITICAL &amp; CREATIVE THINKING:  </w:t>
                            </w:r>
                            <w:r w:rsidRPr="008E7F25">
                              <w:rPr>
                                <w:rFonts w:ascii="Calibri" w:hAnsi="Calibri" w:cs="Calibri"/>
                                <w:snapToGrid/>
                                <w:color w:val="000000"/>
                                <w:sz w:val="20"/>
                                <w:lang w:val="en-CA" w:eastAsia="en-CA"/>
                              </w:rPr>
                              <w:t xml:space="preserve"> asking thoughtful questions, generating ideas and analyzing topics and sources of information</w:t>
                            </w:r>
                          </w:p>
                          <w:p w:rsidR="00EC3EF5" w:rsidRPr="008E7F25" w:rsidRDefault="00EC3EF5" w:rsidP="00EC3EF5">
                            <w:pPr>
                              <w:widowControl/>
                              <w:autoSpaceDE w:val="0"/>
                              <w:autoSpaceDN w:val="0"/>
                              <w:adjustRightInd w:val="0"/>
                              <w:rPr>
                                <w:rFonts w:ascii="Calibri" w:hAnsi="Calibri" w:cs="Calibri"/>
                                <w:snapToGrid/>
                                <w:color w:val="000000"/>
                                <w:sz w:val="20"/>
                                <w:lang w:val="en-CA" w:eastAsia="en-CA"/>
                              </w:rPr>
                            </w:pPr>
                          </w:p>
                          <w:p w:rsidR="00EC3EF5" w:rsidRPr="008E7F25" w:rsidRDefault="00EC3EF5" w:rsidP="00EC3EF5">
                            <w:pPr>
                              <w:widowControl/>
                              <w:autoSpaceDE w:val="0"/>
                              <w:autoSpaceDN w:val="0"/>
                              <w:adjustRightInd w:val="0"/>
                              <w:rPr>
                                <w:rFonts w:ascii="Calibri" w:hAnsi="Calibri" w:cs="Calibri-Italic"/>
                                <w:iCs/>
                                <w:snapToGrid/>
                                <w:color w:val="000000"/>
                                <w:sz w:val="20"/>
                                <w:lang w:val="en-CA" w:eastAsia="en-CA"/>
                              </w:rPr>
                            </w:pPr>
                            <w:r w:rsidRPr="008E7F25">
                              <w:rPr>
                                <w:rFonts w:ascii="Calibri" w:hAnsi="Calibri" w:cs="Calibri-BoldItalic"/>
                                <w:b/>
                                <w:bCs/>
                                <w:iCs/>
                                <w:snapToGrid/>
                                <w:color w:val="000000"/>
                                <w:sz w:val="20"/>
                                <w:lang w:val="en-CA" w:eastAsia="en-CA"/>
                              </w:rPr>
                              <w:t>COMMUNICATION</w:t>
                            </w:r>
                            <w:r w:rsidRPr="008E7F25">
                              <w:rPr>
                                <w:rFonts w:ascii="Calibri" w:hAnsi="Calibri" w:cs="Calibri-Italic"/>
                                <w:iCs/>
                                <w:snapToGrid/>
                                <w:color w:val="000000"/>
                                <w:sz w:val="20"/>
                                <w:lang w:val="en-CA" w:eastAsia="en-CA"/>
                              </w:rPr>
                              <w:t>: engaging and collaborating with others; explaining, reflecting and presenting information.</w:t>
                            </w:r>
                          </w:p>
                          <w:p w:rsidR="00EC3EF5" w:rsidRPr="008E7F25" w:rsidRDefault="00EC3EF5" w:rsidP="00EC3EF5">
                            <w:pPr>
                              <w:widowControl/>
                              <w:autoSpaceDE w:val="0"/>
                              <w:autoSpaceDN w:val="0"/>
                              <w:adjustRightInd w:val="0"/>
                              <w:rPr>
                                <w:rFonts w:ascii="Calibri" w:hAnsi="Calibri" w:cs="Calibri-Italic"/>
                                <w:iCs/>
                                <w:snapToGrid/>
                                <w:color w:val="000000"/>
                                <w:sz w:val="20"/>
                                <w:lang w:val="en-CA" w:eastAsia="en-CA"/>
                              </w:rPr>
                            </w:pPr>
                          </w:p>
                          <w:p w:rsidR="00EC3EF5" w:rsidRPr="003113CF" w:rsidRDefault="00EC3EF5" w:rsidP="00EC3EF5">
                            <w:pPr>
                              <w:widowControl/>
                              <w:autoSpaceDE w:val="0"/>
                              <w:autoSpaceDN w:val="0"/>
                              <w:adjustRightInd w:val="0"/>
                              <w:rPr>
                                <w:rFonts w:ascii="Calibri" w:hAnsi="Calibri" w:cs="Calibri-BoldItalic"/>
                                <w:b/>
                                <w:bCs/>
                                <w:i/>
                                <w:iCs/>
                                <w:snapToGrid/>
                                <w:color w:val="000000"/>
                                <w:sz w:val="20"/>
                                <w:lang w:val="en-CA" w:eastAsia="en-CA"/>
                              </w:rPr>
                            </w:pPr>
                            <w:r w:rsidRPr="008E7F25">
                              <w:rPr>
                                <w:rFonts w:ascii="Calibri" w:hAnsi="Calibri" w:cs="Calibri-BoldItalic"/>
                                <w:b/>
                                <w:bCs/>
                                <w:iCs/>
                                <w:snapToGrid/>
                                <w:color w:val="000000"/>
                                <w:sz w:val="20"/>
                                <w:lang w:val="en-CA" w:eastAsia="en-CA"/>
                              </w:rPr>
                              <w:t xml:space="preserve">PERSONAL AND SOCIAL: </w:t>
                            </w:r>
                            <w:r w:rsidRPr="008E7F25">
                              <w:rPr>
                                <w:rFonts w:ascii="Calibri" w:hAnsi="Calibri" w:cs="Calibri"/>
                                <w:snapToGrid/>
                                <w:color w:val="000000"/>
                                <w:sz w:val="20"/>
                                <w:lang w:val="en-CA" w:eastAsia="en-CA"/>
                              </w:rPr>
                              <w:t>develop</w:t>
                            </w:r>
                            <w:r w:rsidRPr="008E7F25">
                              <w:rPr>
                                <w:rFonts w:ascii="Calibri" w:hAnsi="Calibri" w:cs="Calibri-BoldItalic"/>
                                <w:b/>
                                <w:bCs/>
                                <w:iCs/>
                                <w:snapToGrid/>
                                <w:color w:val="000000"/>
                                <w:sz w:val="20"/>
                                <w:lang w:val="en-CA" w:eastAsia="en-CA"/>
                              </w:rPr>
                              <w:t xml:space="preserve"> </w:t>
                            </w:r>
                            <w:r w:rsidRPr="008E7F25">
                              <w:rPr>
                                <w:rFonts w:ascii="Calibri" w:hAnsi="Calibri" w:cs="Calibri"/>
                                <w:snapToGrid/>
                                <w:color w:val="000000"/>
                                <w:sz w:val="20"/>
                                <w:lang w:val="en-CA" w:eastAsia="en-CA"/>
                              </w:rPr>
                              <w:t>good</w:t>
                            </w:r>
                            <w:r w:rsidRPr="008E7F25">
                              <w:rPr>
                                <w:rFonts w:ascii="Calibri" w:hAnsi="Calibri" w:cs="Calibri-BoldItalic"/>
                                <w:b/>
                                <w:bCs/>
                                <w:iCs/>
                                <w:snapToGrid/>
                                <w:color w:val="000000"/>
                                <w:sz w:val="20"/>
                                <w:lang w:val="en-CA" w:eastAsia="en-CA"/>
                              </w:rPr>
                              <w:t xml:space="preserve"> </w:t>
                            </w:r>
                            <w:r w:rsidRPr="008E7F25">
                              <w:rPr>
                                <w:rFonts w:ascii="Calibri" w:hAnsi="Calibri" w:cs="Calibri"/>
                                <w:snapToGrid/>
                                <w:color w:val="000000"/>
                                <w:sz w:val="20"/>
                                <w:lang w:val="en-CA" w:eastAsia="en-CA"/>
                              </w:rPr>
                              <w:t>work</w:t>
                            </w:r>
                            <w:r w:rsidRPr="008E7F25">
                              <w:rPr>
                                <w:rFonts w:ascii="Calibri" w:hAnsi="Calibri" w:cs="Calibri-BoldItalic"/>
                                <w:b/>
                                <w:bCs/>
                                <w:iCs/>
                                <w:snapToGrid/>
                                <w:color w:val="000000"/>
                                <w:sz w:val="20"/>
                                <w:lang w:val="en-CA" w:eastAsia="en-CA"/>
                              </w:rPr>
                              <w:t xml:space="preserve"> </w:t>
                            </w:r>
                            <w:r w:rsidRPr="008E7F25">
                              <w:rPr>
                                <w:rFonts w:ascii="Calibri" w:hAnsi="Calibri" w:cs="Calibri"/>
                                <w:snapToGrid/>
                                <w:color w:val="000000"/>
                                <w:sz w:val="20"/>
                                <w:lang w:val="en-CA" w:eastAsia="en-CA"/>
                              </w:rPr>
                              <w:t>habits,</w:t>
                            </w:r>
                            <w:r w:rsidRPr="008E7F25">
                              <w:rPr>
                                <w:rFonts w:ascii="Calibri" w:hAnsi="Calibri" w:cs="Calibri-BoldItalic"/>
                                <w:b/>
                                <w:bCs/>
                                <w:iCs/>
                                <w:snapToGrid/>
                                <w:color w:val="000000"/>
                                <w:sz w:val="20"/>
                                <w:lang w:val="en-CA" w:eastAsia="en-CA"/>
                              </w:rPr>
                              <w:t xml:space="preserve"> </w:t>
                            </w:r>
                            <w:r w:rsidRPr="008E7F25">
                              <w:rPr>
                                <w:rFonts w:ascii="Calibri" w:hAnsi="Calibri" w:cs="Calibri"/>
                                <w:snapToGrid/>
                                <w:color w:val="000000"/>
                                <w:sz w:val="20"/>
                                <w:lang w:val="en-CA" w:eastAsia="en-CA"/>
                              </w:rPr>
                              <w:t>management skills,</w:t>
                            </w:r>
                            <w:r w:rsidRPr="008E7F25">
                              <w:rPr>
                                <w:rFonts w:ascii="Calibri" w:hAnsi="Calibri" w:cs="Calibri-BoldItalic"/>
                                <w:b/>
                                <w:bCs/>
                                <w:iCs/>
                                <w:snapToGrid/>
                                <w:color w:val="000000"/>
                                <w:sz w:val="20"/>
                                <w:lang w:val="en-CA" w:eastAsia="en-CA"/>
                              </w:rPr>
                              <w:t xml:space="preserve"> </w:t>
                            </w:r>
                            <w:r w:rsidRPr="008E7F25">
                              <w:rPr>
                                <w:rFonts w:ascii="Calibri" w:hAnsi="Calibri" w:cs="Calibri"/>
                                <w:snapToGrid/>
                                <w:color w:val="000000"/>
                                <w:sz w:val="20"/>
                                <w:lang w:val="en-CA" w:eastAsia="en-CA"/>
                              </w:rPr>
                              <w:t>and relationships with others in the</w:t>
                            </w:r>
                            <w:r w:rsidRPr="003113CF">
                              <w:rPr>
                                <w:rFonts w:ascii="Calibri" w:hAnsi="Calibri" w:cs="Calibri"/>
                                <w:snapToGrid/>
                                <w:color w:val="000000"/>
                                <w:sz w:val="20"/>
                                <w:lang w:val="en-CA" w:eastAsia="en-CA"/>
                              </w:rPr>
                              <w:t xml:space="preserve"> classroom</w:t>
                            </w:r>
                          </w:p>
                          <w:p w:rsidR="00EC3EF5" w:rsidRDefault="00EC3EF5" w:rsidP="00EC3E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pt;margin-top:2.55pt;width:249.7pt;height:188.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">
                <v:textbox>
                  <w:txbxContent>
                    <w:p w:rsidR="00EC3EF5" w:rsidRPr="008E7F25" w:rsidRDefault="00EC3EF5" w:rsidP="00EC3EF5">
                      <w:pPr>
                        <w:widowControl/>
                        <w:autoSpaceDE w:val="0"/>
                        <w:autoSpaceDN w:val="0"/>
                        <w:adjustRightInd w:val="0"/>
                        <w:jc w:val="center"/>
                        <w:rPr>
                          <w:rFonts w:ascii="Calibri" w:hAnsi="Calibri" w:cs="Calibri-Bold"/>
                          <w:b/>
                          <w:bCs/>
                          <w:snapToGrid/>
                          <w:szCs w:val="24"/>
                          <w:lang w:val="en-CA" w:eastAsia="en-CA"/>
                        </w:rPr>
                      </w:pPr>
                      <w:r w:rsidRPr="008E7F25">
                        <w:rPr>
                          <w:rFonts w:ascii="Calibri" w:hAnsi="Calibri" w:cs="Calibri-Bold"/>
                          <w:b/>
                          <w:bCs/>
                          <w:snapToGrid/>
                          <w:szCs w:val="24"/>
                          <w:lang w:val="en-CA" w:eastAsia="en-CA"/>
                        </w:rPr>
                        <w:t>SCHOOL WIDE CORE GOALS</w:t>
                      </w:r>
                    </w:p>
                    <w:p w:rsidR="00EC3EF5" w:rsidRPr="008E7F25" w:rsidRDefault="00EC3EF5" w:rsidP="00EC3EF5">
                      <w:pPr>
                        <w:widowControl/>
                        <w:autoSpaceDE w:val="0"/>
                        <w:autoSpaceDN w:val="0"/>
                        <w:adjustRightInd w:val="0"/>
                        <w:jc w:val="center"/>
                        <w:rPr>
                          <w:rFonts w:ascii="Calibri" w:hAnsi="Calibri" w:cs="Calibri-Bold"/>
                          <w:b/>
                          <w:bCs/>
                          <w:snapToGrid/>
                          <w:szCs w:val="24"/>
                          <w:lang w:val="en-CA" w:eastAsia="en-CA"/>
                        </w:rPr>
                      </w:pPr>
                      <w:r w:rsidRPr="008E7F25">
                        <w:rPr>
                          <w:rFonts w:ascii="Calibri" w:hAnsi="Calibri" w:cs="Calibri"/>
                          <w:snapToGrid/>
                          <w:szCs w:val="24"/>
                          <w:lang w:val="en-CA" w:eastAsia="en-CA"/>
                        </w:rPr>
                        <w:t>https://curriculum.gov.bc.ca/competencies</w:t>
                      </w:r>
                    </w:p>
                    <w:p w:rsidR="00EC3EF5" w:rsidRPr="008E7F25" w:rsidRDefault="00EC3EF5" w:rsidP="00EC3EF5">
                      <w:pPr>
                        <w:widowControl/>
                        <w:autoSpaceDE w:val="0"/>
                        <w:autoSpaceDN w:val="0"/>
                        <w:adjustRightInd w:val="0"/>
                        <w:rPr>
                          <w:rFonts w:ascii="Calibri" w:hAnsi="Calibri" w:cs="Calibri-Bold"/>
                          <w:b/>
                          <w:bCs/>
                          <w:snapToGrid/>
                          <w:color w:val="A50803"/>
                          <w:sz w:val="20"/>
                          <w:lang w:val="en-CA" w:eastAsia="en-CA"/>
                        </w:rPr>
                      </w:pPr>
                    </w:p>
                    <w:p w:rsidR="00EC3EF5" w:rsidRPr="008E7F25" w:rsidRDefault="00EC3EF5" w:rsidP="00EC3EF5">
                      <w:pPr>
                        <w:widowControl/>
                        <w:autoSpaceDE w:val="0"/>
                        <w:autoSpaceDN w:val="0"/>
                        <w:adjustRightInd w:val="0"/>
                        <w:rPr>
                          <w:rFonts w:ascii="Calibri" w:hAnsi="Calibri" w:cs="Calibri-BoldItalic"/>
                          <w:b/>
                          <w:bCs/>
                          <w:iCs/>
                          <w:snapToGrid/>
                          <w:color w:val="000000"/>
                          <w:sz w:val="20"/>
                          <w:lang w:val="en-CA" w:eastAsia="en-CA"/>
                        </w:rPr>
                      </w:pPr>
                      <w:r w:rsidRPr="008E7F25">
                        <w:rPr>
                          <w:rFonts w:ascii="Calibri" w:hAnsi="Calibri" w:cs="Calibri-BoldItalic"/>
                          <w:b/>
                          <w:bCs/>
                          <w:iCs/>
                          <w:snapToGrid/>
                          <w:color w:val="000000"/>
                          <w:sz w:val="20"/>
                          <w:lang w:val="en-CA" w:eastAsia="en-CA"/>
                        </w:rPr>
                        <w:t xml:space="preserve">CRITICAL &amp; CREATIVE THINKING:  </w:t>
                      </w:r>
                      <w:r w:rsidRPr="008E7F25">
                        <w:rPr>
                          <w:rFonts w:ascii="Calibri" w:hAnsi="Calibri" w:cs="Calibri"/>
                          <w:snapToGrid/>
                          <w:color w:val="000000"/>
                          <w:sz w:val="20"/>
                          <w:lang w:val="en-CA" w:eastAsia="en-CA"/>
                        </w:rPr>
                        <w:t xml:space="preserve"> asking thoughtful questions, generating ideas and analyzing topics and sources of information</w:t>
                      </w:r>
                    </w:p>
                    <w:p w:rsidR="00EC3EF5" w:rsidRPr="008E7F25" w:rsidRDefault="00EC3EF5" w:rsidP="00EC3EF5">
                      <w:pPr>
                        <w:widowControl/>
                        <w:autoSpaceDE w:val="0"/>
                        <w:autoSpaceDN w:val="0"/>
                        <w:adjustRightInd w:val="0"/>
                        <w:rPr>
                          <w:rFonts w:ascii="Calibri" w:hAnsi="Calibri" w:cs="Calibri"/>
                          <w:snapToGrid/>
                          <w:color w:val="000000"/>
                          <w:sz w:val="20"/>
                          <w:lang w:val="en-CA" w:eastAsia="en-CA"/>
                        </w:rPr>
                      </w:pPr>
                    </w:p>
                    <w:p w:rsidR="00EC3EF5" w:rsidRPr="008E7F25" w:rsidRDefault="00EC3EF5" w:rsidP="00EC3EF5">
                      <w:pPr>
                        <w:widowControl/>
                        <w:autoSpaceDE w:val="0"/>
                        <w:autoSpaceDN w:val="0"/>
                        <w:adjustRightInd w:val="0"/>
                        <w:rPr>
                          <w:rFonts w:ascii="Calibri" w:hAnsi="Calibri" w:cs="Calibri-Italic"/>
                          <w:iCs/>
                          <w:snapToGrid/>
                          <w:color w:val="000000"/>
                          <w:sz w:val="20"/>
                          <w:lang w:val="en-CA" w:eastAsia="en-CA"/>
                        </w:rPr>
                      </w:pPr>
                      <w:r w:rsidRPr="008E7F25">
                        <w:rPr>
                          <w:rFonts w:ascii="Calibri" w:hAnsi="Calibri" w:cs="Calibri-BoldItalic"/>
                          <w:b/>
                          <w:bCs/>
                          <w:iCs/>
                          <w:snapToGrid/>
                          <w:color w:val="000000"/>
                          <w:sz w:val="20"/>
                          <w:lang w:val="en-CA" w:eastAsia="en-CA"/>
                        </w:rPr>
                        <w:t>COMMUNICATION</w:t>
                      </w:r>
                      <w:r w:rsidRPr="008E7F25">
                        <w:rPr>
                          <w:rFonts w:ascii="Calibri" w:hAnsi="Calibri" w:cs="Calibri-Italic"/>
                          <w:iCs/>
                          <w:snapToGrid/>
                          <w:color w:val="000000"/>
                          <w:sz w:val="20"/>
                          <w:lang w:val="en-CA" w:eastAsia="en-CA"/>
                        </w:rPr>
                        <w:t>: engaging and collaborating with others; explaining, reflecting and presenting information.</w:t>
                      </w:r>
                    </w:p>
                    <w:p w:rsidR="00EC3EF5" w:rsidRPr="008E7F25" w:rsidRDefault="00EC3EF5" w:rsidP="00EC3EF5">
                      <w:pPr>
                        <w:widowControl/>
                        <w:autoSpaceDE w:val="0"/>
                        <w:autoSpaceDN w:val="0"/>
                        <w:adjustRightInd w:val="0"/>
                        <w:rPr>
                          <w:rFonts w:ascii="Calibri" w:hAnsi="Calibri" w:cs="Calibri-Italic"/>
                          <w:iCs/>
                          <w:snapToGrid/>
                          <w:color w:val="000000"/>
                          <w:sz w:val="20"/>
                          <w:lang w:val="en-CA" w:eastAsia="en-CA"/>
                        </w:rPr>
                      </w:pPr>
                    </w:p>
                    <w:p w:rsidR="00EC3EF5" w:rsidRPr="003113CF" w:rsidRDefault="00EC3EF5" w:rsidP="00EC3EF5">
                      <w:pPr>
                        <w:widowControl/>
                        <w:autoSpaceDE w:val="0"/>
                        <w:autoSpaceDN w:val="0"/>
                        <w:adjustRightInd w:val="0"/>
                        <w:rPr>
                          <w:rFonts w:ascii="Calibri" w:hAnsi="Calibri" w:cs="Calibri-BoldItalic"/>
                          <w:b/>
                          <w:bCs/>
                          <w:i/>
                          <w:iCs/>
                          <w:snapToGrid/>
                          <w:color w:val="000000"/>
                          <w:sz w:val="20"/>
                          <w:lang w:val="en-CA" w:eastAsia="en-CA"/>
                        </w:rPr>
                      </w:pPr>
                      <w:r w:rsidRPr="008E7F25">
                        <w:rPr>
                          <w:rFonts w:ascii="Calibri" w:hAnsi="Calibri" w:cs="Calibri-BoldItalic"/>
                          <w:b/>
                          <w:bCs/>
                          <w:iCs/>
                          <w:snapToGrid/>
                          <w:color w:val="000000"/>
                          <w:sz w:val="20"/>
                          <w:lang w:val="en-CA" w:eastAsia="en-CA"/>
                        </w:rPr>
                        <w:t xml:space="preserve">PERSONAL AND SOCIAL: </w:t>
                      </w:r>
                      <w:r w:rsidRPr="008E7F25">
                        <w:rPr>
                          <w:rFonts w:ascii="Calibri" w:hAnsi="Calibri" w:cs="Calibri"/>
                          <w:snapToGrid/>
                          <w:color w:val="000000"/>
                          <w:sz w:val="20"/>
                          <w:lang w:val="en-CA" w:eastAsia="en-CA"/>
                        </w:rPr>
                        <w:t>develop</w:t>
                      </w:r>
                      <w:r w:rsidRPr="008E7F25">
                        <w:rPr>
                          <w:rFonts w:ascii="Calibri" w:hAnsi="Calibri" w:cs="Calibri-BoldItalic"/>
                          <w:b/>
                          <w:bCs/>
                          <w:iCs/>
                          <w:snapToGrid/>
                          <w:color w:val="000000"/>
                          <w:sz w:val="20"/>
                          <w:lang w:val="en-CA" w:eastAsia="en-CA"/>
                        </w:rPr>
                        <w:t xml:space="preserve"> </w:t>
                      </w:r>
                      <w:r w:rsidRPr="008E7F25">
                        <w:rPr>
                          <w:rFonts w:ascii="Calibri" w:hAnsi="Calibri" w:cs="Calibri"/>
                          <w:snapToGrid/>
                          <w:color w:val="000000"/>
                          <w:sz w:val="20"/>
                          <w:lang w:val="en-CA" w:eastAsia="en-CA"/>
                        </w:rPr>
                        <w:t>good</w:t>
                      </w:r>
                      <w:r w:rsidRPr="008E7F25">
                        <w:rPr>
                          <w:rFonts w:ascii="Calibri" w:hAnsi="Calibri" w:cs="Calibri-BoldItalic"/>
                          <w:b/>
                          <w:bCs/>
                          <w:iCs/>
                          <w:snapToGrid/>
                          <w:color w:val="000000"/>
                          <w:sz w:val="20"/>
                          <w:lang w:val="en-CA" w:eastAsia="en-CA"/>
                        </w:rPr>
                        <w:t xml:space="preserve"> </w:t>
                      </w:r>
                      <w:r w:rsidRPr="008E7F25">
                        <w:rPr>
                          <w:rFonts w:ascii="Calibri" w:hAnsi="Calibri" w:cs="Calibri"/>
                          <w:snapToGrid/>
                          <w:color w:val="000000"/>
                          <w:sz w:val="20"/>
                          <w:lang w:val="en-CA" w:eastAsia="en-CA"/>
                        </w:rPr>
                        <w:t>work</w:t>
                      </w:r>
                      <w:r w:rsidRPr="008E7F25">
                        <w:rPr>
                          <w:rFonts w:ascii="Calibri" w:hAnsi="Calibri" w:cs="Calibri-BoldItalic"/>
                          <w:b/>
                          <w:bCs/>
                          <w:iCs/>
                          <w:snapToGrid/>
                          <w:color w:val="000000"/>
                          <w:sz w:val="20"/>
                          <w:lang w:val="en-CA" w:eastAsia="en-CA"/>
                        </w:rPr>
                        <w:t xml:space="preserve"> </w:t>
                      </w:r>
                      <w:r w:rsidRPr="008E7F25">
                        <w:rPr>
                          <w:rFonts w:ascii="Calibri" w:hAnsi="Calibri" w:cs="Calibri"/>
                          <w:snapToGrid/>
                          <w:color w:val="000000"/>
                          <w:sz w:val="20"/>
                          <w:lang w:val="en-CA" w:eastAsia="en-CA"/>
                        </w:rPr>
                        <w:t>habits,</w:t>
                      </w:r>
                      <w:r w:rsidRPr="008E7F25">
                        <w:rPr>
                          <w:rFonts w:ascii="Calibri" w:hAnsi="Calibri" w:cs="Calibri-BoldItalic"/>
                          <w:b/>
                          <w:bCs/>
                          <w:iCs/>
                          <w:snapToGrid/>
                          <w:color w:val="000000"/>
                          <w:sz w:val="20"/>
                          <w:lang w:val="en-CA" w:eastAsia="en-CA"/>
                        </w:rPr>
                        <w:t xml:space="preserve"> </w:t>
                      </w:r>
                      <w:r w:rsidRPr="008E7F25">
                        <w:rPr>
                          <w:rFonts w:ascii="Calibri" w:hAnsi="Calibri" w:cs="Calibri"/>
                          <w:snapToGrid/>
                          <w:color w:val="000000"/>
                          <w:sz w:val="20"/>
                          <w:lang w:val="en-CA" w:eastAsia="en-CA"/>
                        </w:rPr>
                        <w:t>management skills,</w:t>
                      </w:r>
                      <w:r w:rsidRPr="008E7F25">
                        <w:rPr>
                          <w:rFonts w:ascii="Calibri" w:hAnsi="Calibri" w:cs="Calibri-BoldItalic"/>
                          <w:b/>
                          <w:bCs/>
                          <w:iCs/>
                          <w:snapToGrid/>
                          <w:color w:val="000000"/>
                          <w:sz w:val="20"/>
                          <w:lang w:val="en-CA" w:eastAsia="en-CA"/>
                        </w:rPr>
                        <w:t xml:space="preserve"> </w:t>
                      </w:r>
                      <w:r w:rsidRPr="008E7F25">
                        <w:rPr>
                          <w:rFonts w:ascii="Calibri" w:hAnsi="Calibri" w:cs="Calibri"/>
                          <w:snapToGrid/>
                          <w:color w:val="000000"/>
                          <w:sz w:val="20"/>
                          <w:lang w:val="en-CA" w:eastAsia="en-CA"/>
                        </w:rPr>
                        <w:t>and relationships with others in the</w:t>
                      </w:r>
                      <w:r w:rsidRPr="003113CF">
                        <w:rPr>
                          <w:rFonts w:ascii="Calibri" w:hAnsi="Calibri" w:cs="Calibri"/>
                          <w:snapToGrid/>
                          <w:color w:val="000000"/>
                          <w:sz w:val="20"/>
                          <w:lang w:val="en-CA" w:eastAsia="en-CA"/>
                        </w:rPr>
                        <w:t xml:space="preserve"> classroom</w:t>
                      </w:r>
                    </w:p>
                    <w:p w:rsidR="00EC3EF5" w:rsidRDefault="00EC3EF5" w:rsidP="00EC3EF5"/>
                  </w:txbxContent>
                </v:textbox>
              </v:shape>
            </w:pict>
          </mc:Fallback>
        </mc:AlternateContent>
      </w:r>
      <w:r>
        <w:rPr>
          <w:noProof/>
          <w:lang w:val="en-CA" w:eastAsia="en-CA"/>
        </w:rPr>
        <mc:AlternateContent>
          <mc:Choice Requires="wps">
            <w:drawing>
              <wp:anchor distT="45720" distB="45720" distL="114300" distR="114300" simplePos="0" relativeHeight="251661312" behindDoc="0" locked="0" layoutInCell="1" allowOverlap="1">
                <wp:simplePos x="0" y="0"/>
                <wp:positionH relativeFrom="column">
                  <wp:posOffset>3316605</wp:posOffset>
                </wp:positionH>
                <wp:positionV relativeFrom="paragraph">
                  <wp:posOffset>15875</wp:posOffset>
                </wp:positionV>
                <wp:extent cx="2615565" cy="2409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409825"/>
                        </a:xfrm>
                        <a:prstGeom prst="rect">
                          <a:avLst/>
                        </a:prstGeom>
                        <a:solidFill>
                          <a:srgbClr val="FFFFFF"/>
                        </a:solidFill>
                        <a:ln w="9525">
                          <a:solidFill>
                            <a:srgbClr val="000000"/>
                          </a:solidFill>
                          <a:miter lim="800000"/>
                          <a:headEnd/>
                          <a:tailEnd/>
                        </a:ln>
                      </wps:spPr>
                      <wps:txbx>
                        <w:txbxContent>
                          <w:p w:rsidR="008E7F25" w:rsidRDefault="009F03B9" w:rsidP="009F03B9">
                            <w:pPr>
                              <w:jc w:val="center"/>
                              <w:rPr>
                                <w:rFonts w:ascii="Calibri" w:hAnsi="Calibri" w:cs="Calibri"/>
                                <w:b/>
                                <w:szCs w:val="24"/>
                              </w:rPr>
                            </w:pPr>
                            <w:r w:rsidRPr="00CD262E">
                              <w:rPr>
                                <w:rFonts w:ascii="Calibri" w:hAnsi="Calibri" w:cs="Calibri"/>
                                <w:b/>
                                <w:szCs w:val="24"/>
                              </w:rPr>
                              <w:t>CONTENT</w:t>
                            </w:r>
                          </w:p>
                          <w:p w:rsidR="00EE4444" w:rsidRPr="0053639B" w:rsidRDefault="00EE4444" w:rsidP="00EE4444">
                            <w:pPr>
                              <w:widowControl/>
                              <w:jc w:val="center"/>
                              <w:rPr>
                                <w:rFonts w:ascii="Calibri-Bold" w:eastAsia="Calibri" w:hAnsi="Calibri-Bold" w:cs="Calibri"/>
                                <w:b/>
                                <w:snapToGrid/>
                                <w:sz w:val="20"/>
                                <w:lang w:val="en-CA" w:eastAsia="en-CA"/>
                              </w:rPr>
                            </w:pPr>
                            <w:r w:rsidRPr="0053639B">
                              <w:rPr>
                                <w:rFonts w:ascii="Calibri-Bold" w:eastAsia="Calibri" w:hAnsi="Calibri-Bold" w:cs="Calibri"/>
                                <w:b/>
                                <w:snapToGrid/>
                                <w:sz w:val="20"/>
                                <w:lang w:val="en-CA" w:eastAsia="en-CA"/>
                              </w:rPr>
                              <w:t>Canada’s Physical Diversity &amp; Economy</w:t>
                            </w:r>
                          </w:p>
                          <w:p w:rsidR="00EE4444" w:rsidRPr="00EE4444" w:rsidRDefault="00EE4444" w:rsidP="00EE4444">
                            <w:pPr>
                              <w:jc w:val="center"/>
                              <w:rPr>
                                <w:rFonts w:ascii="Calibri" w:eastAsia="Calibri" w:hAnsi="Calibri" w:cs="Calibri"/>
                                <w:snapToGrid/>
                                <w:sz w:val="20"/>
                                <w:lang w:val="en-CA" w:eastAsia="en-CA"/>
                              </w:rPr>
                            </w:pPr>
                            <w:r w:rsidRPr="009F03B9">
                              <w:rPr>
                                <w:rFonts w:ascii="Calibri" w:eastAsia="Calibri" w:hAnsi="Calibri" w:cs="Calibri"/>
                                <w:snapToGrid/>
                                <w:sz w:val="20"/>
                                <w:lang w:val="en-CA" w:eastAsia="en-CA"/>
                              </w:rPr>
                              <w:t>(Ho</w:t>
                            </w:r>
                            <w:r>
                              <w:rPr>
                                <w:rFonts w:ascii="Calibri" w:eastAsia="Calibri" w:hAnsi="Calibri" w:cs="Calibri"/>
                                <w:snapToGrid/>
                                <w:sz w:val="20"/>
                                <w:lang w:val="en-CA" w:eastAsia="en-CA"/>
                              </w:rPr>
                              <w:t xml:space="preserve">rizons: Chapters 1, 3, 8 and 10)               </w:t>
                            </w:r>
                          </w:p>
                          <w:p w:rsidR="009F03B9" w:rsidRPr="009F03B9" w:rsidRDefault="009F03B9" w:rsidP="00EE4444">
                            <w:pPr>
                              <w:widowControl/>
                              <w:autoSpaceDE w:val="0"/>
                              <w:autoSpaceDN w:val="0"/>
                              <w:adjustRightInd w:val="0"/>
                              <w:spacing w:before="120"/>
                              <w:jc w:val="center"/>
                              <w:rPr>
                                <w:rFonts w:ascii="Calibri-Bold" w:eastAsia="Calibri" w:hAnsi="Calibri-Bold" w:cs="Calibri-Bold"/>
                                <w:b/>
                                <w:bCs/>
                                <w:snapToGrid/>
                                <w:sz w:val="20"/>
                                <w:lang w:val="en-CA"/>
                              </w:rPr>
                            </w:pPr>
                            <w:r w:rsidRPr="009F03B9">
                              <w:rPr>
                                <w:rFonts w:ascii="Calibri-Bold" w:eastAsia="Calibri" w:hAnsi="Calibri-Bold" w:cs="Calibri-Bold"/>
                                <w:b/>
                                <w:bCs/>
                                <w:snapToGrid/>
                                <w:sz w:val="20"/>
                                <w:lang w:val="en-CA"/>
                              </w:rPr>
                              <w:t>New France &amp;</w:t>
                            </w:r>
                            <w:r>
                              <w:rPr>
                                <w:rFonts w:ascii="Calibri-Bold" w:eastAsia="Calibri" w:hAnsi="Calibri-Bold" w:cs="Calibri-Bold"/>
                                <w:b/>
                                <w:bCs/>
                                <w:snapToGrid/>
                                <w:sz w:val="20"/>
                                <w:lang w:val="en-CA"/>
                              </w:rPr>
                              <w:t xml:space="preserve"> the</w:t>
                            </w:r>
                            <w:r w:rsidRPr="009F03B9">
                              <w:rPr>
                                <w:rFonts w:ascii="Calibri-Bold" w:eastAsia="Calibri" w:hAnsi="Calibri-Bold" w:cs="Calibri-Bold"/>
                                <w:b/>
                                <w:bCs/>
                                <w:snapToGrid/>
                                <w:sz w:val="20"/>
                                <w:lang w:val="en-CA"/>
                              </w:rPr>
                              <w:t xml:space="preserve"> Fur Trade</w:t>
                            </w:r>
                          </w:p>
                          <w:p w:rsidR="009F03B9" w:rsidRDefault="009F03B9" w:rsidP="0053639B">
                            <w:pPr>
                              <w:widowControl/>
                              <w:spacing w:after="60" w:line="276" w:lineRule="auto"/>
                              <w:jc w:val="center"/>
                              <w:rPr>
                                <w:rFonts w:ascii="Calibri" w:eastAsia="Calibri" w:hAnsi="Calibri" w:cs="Calibri"/>
                                <w:snapToGrid/>
                                <w:sz w:val="20"/>
                                <w:lang w:val="en-CA" w:eastAsia="en-CA"/>
                              </w:rPr>
                            </w:pPr>
                            <w:r w:rsidRPr="009F03B9">
                              <w:rPr>
                                <w:rFonts w:ascii="Calibri" w:eastAsia="Calibri" w:hAnsi="Calibri" w:cs="Calibri"/>
                                <w:snapToGrid/>
                                <w:sz w:val="20"/>
                                <w:lang w:val="en-CA" w:eastAsia="en-CA"/>
                              </w:rPr>
                              <w:t>(Horizons: Chapters 1 and 2)</w:t>
                            </w:r>
                          </w:p>
                          <w:p w:rsidR="00EE4444" w:rsidRPr="009F03B9" w:rsidRDefault="00EE4444" w:rsidP="00EE4444">
                            <w:pPr>
                              <w:widowControl/>
                              <w:autoSpaceDE w:val="0"/>
                              <w:autoSpaceDN w:val="0"/>
                              <w:adjustRightInd w:val="0"/>
                              <w:jc w:val="center"/>
                              <w:rPr>
                                <w:rFonts w:ascii="Calibri-Bold" w:eastAsia="Calibri" w:hAnsi="Calibri-Bold" w:cs="Calibri-Bold"/>
                                <w:b/>
                                <w:bCs/>
                                <w:snapToGrid/>
                                <w:sz w:val="20"/>
                                <w:lang w:val="en-CA"/>
                              </w:rPr>
                            </w:pPr>
                            <w:r w:rsidRPr="009F03B9">
                              <w:rPr>
                                <w:rFonts w:ascii="Calibri-Bold" w:eastAsia="Calibri" w:hAnsi="Calibri-Bold" w:cs="Calibri-Bold"/>
                                <w:b/>
                                <w:bCs/>
                                <w:snapToGrid/>
                                <w:sz w:val="20"/>
                                <w:lang w:val="en-CA"/>
                              </w:rPr>
                              <w:t>Revolution</w:t>
                            </w:r>
                            <w:r>
                              <w:rPr>
                                <w:rFonts w:ascii="Calibri-Bold" w:eastAsia="Calibri" w:hAnsi="Calibri-Bold" w:cs="Calibri-Bold"/>
                                <w:b/>
                                <w:bCs/>
                                <w:snapToGrid/>
                                <w:sz w:val="20"/>
                                <w:lang w:val="en-CA"/>
                              </w:rPr>
                              <w:t xml:space="preserve"> and Change</w:t>
                            </w:r>
                          </w:p>
                          <w:p w:rsidR="00EE4444" w:rsidRDefault="00EE4444" w:rsidP="00EE4444">
                            <w:pPr>
                              <w:widowControl/>
                              <w:spacing w:after="60" w:line="276" w:lineRule="auto"/>
                              <w:jc w:val="center"/>
                              <w:rPr>
                                <w:rFonts w:ascii="Calibri" w:eastAsia="Calibri" w:hAnsi="Calibri" w:cs="Calibri"/>
                                <w:snapToGrid/>
                                <w:sz w:val="20"/>
                                <w:lang w:val="en-CA" w:eastAsia="en-CA"/>
                              </w:rPr>
                            </w:pPr>
                            <w:r w:rsidRPr="009F03B9">
                              <w:rPr>
                                <w:rFonts w:ascii="Calibri" w:eastAsia="Calibri" w:hAnsi="Calibri" w:cs="Calibri"/>
                                <w:snapToGrid/>
                                <w:sz w:val="20"/>
                                <w:lang w:val="en-CA" w:eastAsia="en-CA"/>
                              </w:rPr>
                              <w:t>(Crossroads Textbook: Chapters 3,4,</w:t>
                            </w:r>
                            <w:r>
                              <w:rPr>
                                <w:rFonts w:ascii="Calibri" w:eastAsia="Calibri" w:hAnsi="Calibri" w:cs="Calibri"/>
                                <w:snapToGrid/>
                                <w:sz w:val="20"/>
                                <w:lang w:val="en-CA" w:eastAsia="en-CA"/>
                              </w:rPr>
                              <w:t xml:space="preserve"> </w:t>
                            </w:r>
                            <w:r w:rsidRPr="009F03B9">
                              <w:rPr>
                                <w:rFonts w:ascii="Calibri" w:eastAsia="Calibri" w:hAnsi="Calibri" w:cs="Calibri"/>
                                <w:snapToGrid/>
                                <w:sz w:val="20"/>
                                <w:lang w:val="en-CA" w:eastAsia="en-CA"/>
                              </w:rPr>
                              <w:t>5 &amp; 10</w:t>
                            </w:r>
                            <w:r>
                              <w:rPr>
                                <w:rFonts w:ascii="Calibri" w:eastAsia="Calibri" w:hAnsi="Calibri" w:cs="Calibri"/>
                                <w:snapToGrid/>
                                <w:sz w:val="20"/>
                                <w:lang w:val="en-CA" w:eastAsia="en-CA"/>
                              </w:rPr>
                              <w:t>)</w:t>
                            </w:r>
                          </w:p>
                          <w:p w:rsidR="009F03B9" w:rsidRPr="009F03B9" w:rsidRDefault="009F03B9" w:rsidP="009F03B9">
                            <w:pPr>
                              <w:widowControl/>
                              <w:autoSpaceDE w:val="0"/>
                              <w:autoSpaceDN w:val="0"/>
                              <w:adjustRightInd w:val="0"/>
                              <w:jc w:val="center"/>
                              <w:rPr>
                                <w:rFonts w:ascii="Calibri-Bold" w:eastAsia="Calibri" w:hAnsi="Calibri-Bold" w:cs="Calibri-Bold"/>
                                <w:b/>
                                <w:bCs/>
                                <w:snapToGrid/>
                                <w:sz w:val="20"/>
                                <w:lang w:val="en-CA"/>
                              </w:rPr>
                            </w:pPr>
                            <w:r w:rsidRPr="009F03B9">
                              <w:rPr>
                                <w:rFonts w:ascii="Calibri-Bold" w:eastAsia="Calibri" w:hAnsi="Calibri-Bold" w:cs="Calibri-Bold"/>
                                <w:b/>
                                <w:bCs/>
                                <w:snapToGrid/>
                                <w:sz w:val="20"/>
                                <w:lang w:val="en-CA"/>
                              </w:rPr>
                              <w:t>BNA &amp; Confederation</w:t>
                            </w:r>
                          </w:p>
                          <w:p w:rsidR="009F03B9" w:rsidRDefault="009F03B9" w:rsidP="0053639B">
                            <w:pPr>
                              <w:widowControl/>
                              <w:spacing w:after="60" w:line="276" w:lineRule="auto"/>
                              <w:jc w:val="center"/>
                              <w:rPr>
                                <w:rFonts w:ascii="Calibri" w:eastAsia="Calibri" w:hAnsi="Calibri" w:cs="Calibri"/>
                                <w:snapToGrid/>
                                <w:sz w:val="20"/>
                                <w:lang w:val="en-CA" w:eastAsia="en-CA"/>
                              </w:rPr>
                            </w:pPr>
                            <w:r w:rsidRPr="009F03B9">
                              <w:rPr>
                                <w:rFonts w:ascii="Calibri" w:eastAsia="Calibri" w:hAnsi="Calibri" w:cs="Calibri"/>
                                <w:snapToGrid/>
                                <w:sz w:val="20"/>
                                <w:lang w:val="en-CA" w:eastAsia="en-CA"/>
                              </w:rPr>
                              <w:t>(Horizons: Chapter 2)</w:t>
                            </w:r>
                          </w:p>
                          <w:p w:rsidR="009F03B9" w:rsidRPr="009F03B9" w:rsidRDefault="009F03B9" w:rsidP="009F03B9">
                            <w:pPr>
                              <w:widowControl/>
                              <w:autoSpaceDE w:val="0"/>
                              <w:autoSpaceDN w:val="0"/>
                              <w:adjustRightInd w:val="0"/>
                              <w:jc w:val="center"/>
                              <w:rPr>
                                <w:rFonts w:ascii="Calibri-Bold" w:eastAsia="Calibri" w:hAnsi="Calibri-Bold" w:cs="Calibri-Bold"/>
                                <w:b/>
                                <w:bCs/>
                                <w:snapToGrid/>
                                <w:sz w:val="20"/>
                                <w:lang w:val="en-CA"/>
                              </w:rPr>
                            </w:pPr>
                            <w:r w:rsidRPr="009F03B9">
                              <w:rPr>
                                <w:rFonts w:ascii="Calibri-Bold" w:eastAsia="Calibri" w:hAnsi="Calibri-Bold" w:cs="Calibri-Bold"/>
                                <w:b/>
                                <w:bCs/>
                                <w:snapToGrid/>
                                <w:sz w:val="20"/>
                                <w:lang w:val="en-CA"/>
                              </w:rPr>
                              <w:t>Development of Western Canada</w:t>
                            </w:r>
                          </w:p>
                          <w:p w:rsidR="009F03B9" w:rsidRDefault="009F03B9" w:rsidP="0053639B">
                            <w:pPr>
                              <w:widowControl/>
                              <w:spacing w:after="60" w:line="276" w:lineRule="auto"/>
                              <w:jc w:val="center"/>
                              <w:rPr>
                                <w:rFonts w:ascii="Calibri" w:eastAsia="Calibri" w:hAnsi="Calibri" w:cs="Calibri"/>
                                <w:snapToGrid/>
                                <w:sz w:val="20"/>
                                <w:lang w:val="en-CA" w:eastAsia="en-CA"/>
                              </w:rPr>
                            </w:pPr>
                            <w:r w:rsidRPr="009F03B9">
                              <w:rPr>
                                <w:rFonts w:ascii="Calibri" w:eastAsia="Calibri" w:hAnsi="Calibri" w:cs="Calibri"/>
                                <w:snapToGrid/>
                                <w:sz w:val="20"/>
                                <w:lang w:val="en-CA" w:eastAsia="en-CA"/>
                              </w:rPr>
                              <w:t>(Horizons: Chapters 4, 5</w:t>
                            </w:r>
                            <w:r>
                              <w:rPr>
                                <w:rFonts w:ascii="Calibri" w:eastAsia="Calibri" w:hAnsi="Calibri" w:cs="Calibri"/>
                                <w:snapToGrid/>
                                <w:sz w:val="20"/>
                                <w:lang w:val="en-CA" w:eastAsia="en-CA"/>
                              </w:rPr>
                              <w:t xml:space="preserve">, 6, </w:t>
                            </w:r>
                            <w:r w:rsidRPr="009F03B9">
                              <w:rPr>
                                <w:rFonts w:ascii="Calibri" w:eastAsia="Calibri" w:hAnsi="Calibri" w:cs="Calibri"/>
                                <w:snapToGrid/>
                                <w:sz w:val="20"/>
                                <w:lang w:val="en-CA" w:eastAsia="en-CA"/>
                              </w:rPr>
                              <w:t>7</w:t>
                            </w:r>
                            <w:r>
                              <w:rPr>
                                <w:rFonts w:ascii="Calibri" w:eastAsia="Calibri" w:hAnsi="Calibri" w:cs="Calibri"/>
                                <w:snapToGrid/>
                                <w:sz w:val="20"/>
                                <w:lang w:val="en-CA" w:eastAsia="en-CA"/>
                              </w:rPr>
                              <w:t xml:space="preserve"> and 9</w:t>
                            </w:r>
                            <w:r w:rsidRPr="009F03B9">
                              <w:rPr>
                                <w:rFonts w:ascii="Calibri" w:eastAsia="Calibri" w:hAnsi="Calibri" w:cs="Calibri"/>
                                <w:snapToGrid/>
                                <w:sz w:val="20"/>
                                <w:lang w:val="en-CA" w:eastAsia="en-CA"/>
                              </w:rPr>
                              <w:t>)</w:t>
                            </w:r>
                          </w:p>
                          <w:p w:rsidR="009F03B9" w:rsidRPr="0053639B" w:rsidRDefault="009F03B9" w:rsidP="00EE4444">
                            <w:pPr>
                              <w:widowControl/>
                              <w:autoSpaceDE w:val="0"/>
                              <w:autoSpaceDN w:val="0"/>
                              <w:adjustRightInd w:val="0"/>
                              <w:jc w:val="center"/>
                              <w:rPr>
                                <w:rFonts w:ascii="Calibri-Bold" w:eastAsia="Calibri" w:hAnsi="Calibri-Bold" w:cs="Calibri"/>
                                <w:b/>
                                <w:snapToGrid/>
                                <w:sz w:val="20"/>
                                <w:lang w:val="en-CA" w:eastAsia="en-CA"/>
                              </w:rPr>
                            </w:pPr>
                            <w:r w:rsidRPr="0053639B">
                              <w:rPr>
                                <w:rFonts w:ascii="Calibri-Bold" w:eastAsia="Calibri" w:hAnsi="Calibri-Bold" w:cs="Calibri"/>
                                <w:b/>
                                <w:snapToGrid/>
                                <w:sz w:val="20"/>
                                <w:lang w:val="en-CA" w:eastAsia="en-CA"/>
                              </w:rPr>
                              <w:t>Canada &amp; World War One</w:t>
                            </w:r>
                          </w:p>
                          <w:p w:rsidR="009F03B9" w:rsidRPr="009F03B9" w:rsidRDefault="009F03B9" w:rsidP="009F03B9">
                            <w:pPr>
                              <w:widowControl/>
                              <w:jc w:val="center"/>
                              <w:rPr>
                                <w:rFonts w:ascii="Calibri" w:eastAsia="Calibri" w:hAnsi="Calibri" w:cs="Calibri"/>
                                <w:snapToGrid/>
                                <w:sz w:val="20"/>
                                <w:lang w:val="en-CA" w:eastAsia="en-CA"/>
                              </w:rPr>
                            </w:pPr>
                          </w:p>
                          <w:p w:rsidR="009F03B9" w:rsidRPr="009F03B9" w:rsidRDefault="009F03B9" w:rsidP="009F03B9">
                            <w:pPr>
                              <w:widowControl/>
                              <w:jc w:val="center"/>
                              <w:rPr>
                                <w:rFonts w:ascii="Calibri" w:eastAsia="Calibri" w:hAnsi="Calibri" w:cs="Calibri"/>
                                <w:snapToGrid/>
                                <w:sz w:val="20"/>
                                <w:lang w:val="en-CA" w:eastAsia="en-CA"/>
                              </w:rPr>
                            </w:pPr>
                          </w:p>
                          <w:p w:rsidR="009F03B9" w:rsidRPr="00CD262E" w:rsidRDefault="009F03B9" w:rsidP="009F03B9">
                            <w:pPr>
                              <w:jc w:val="center"/>
                              <w:rPr>
                                <w:rFonts w:ascii="Calibri" w:hAnsi="Calibri" w:cs="Calibr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1.15pt;margin-top:1.25pt;width:205.95pt;height:18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">
                <v:textbox>
                  <w:txbxContent>
                    <w:p w:rsidR="008E7F25" w:rsidRDefault="009F03B9" w:rsidP="009F03B9">
                      <w:pPr>
                        <w:jc w:val="center"/>
                        <w:rPr>
                          <w:rFonts w:ascii="Calibri" w:hAnsi="Calibri" w:cs="Calibri"/>
                          <w:b/>
                          <w:szCs w:val="24"/>
                        </w:rPr>
                      </w:pPr>
                      <w:r w:rsidRPr="00CD262E">
                        <w:rPr>
                          <w:rFonts w:ascii="Calibri" w:hAnsi="Calibri" w:cs="Calibri"/>
                          <w:b/>
                          <w:szCs w:val="24"/>
                        </w:rPr>
                        <w:t>CONTENT</w:t>
                      </w:r>
                    </w:p>
                    <w:p w:rsidR="00EE4444" w:rsidRPr="0053639B" w:rsidRDefault="00EE4444" w:rsidP="00EE4444">
                      <w:pPr>
                        <w:widowControl/>
                        <w:jc w:val="center"/>
                        <w:rPr>
                          <w:rFonts w:ascii="Calibri-Bold" w:eastAsia="Calibri" w:hAnsi="Calibri-Bold" w:cs="Calibri"/>
                          <w:b/>
                          <w:snapToGrid/>
                          <w:sz w:val="20"/>
                          <w:lang w:val="en-CA" w:eastAsia="en-CA"/>
                        </w:rPr>
                      </w:pPr>
                      <w:r w:rsidRPr="0053639B">
                        <w:rPr>
                          <w:rFonts w:ascii="Calibri-Bold" w:eastAsia="Calibri" w:hAnsi="Calibri-Bold" w:cs="Calibri"/>
                          <w:b/>
                          <w:snapToGrid/>
                          <w:sz w:val="20"/>
                          <w:lang w:val="en-CA" w:eastAsia="en-CA"/>
                        </w:rPr>
                        <w:t>Canada’s Physical Diversity &amp; Economy</w:t>
                      </w:r>
                    </w:p>
                    <w:p w:rsidR="00EE4444" w:rsidRPr="00EE4444" w:rsidRDefault="00EE4444" w:rsidP="00EE4444">
                      <w:pPr>
                        <w:jc w:val="center"/>
                        <w:rPr>
                          <w:rFonts w:ascii="Calibri" w:eastAsia="Calibri" w:hAnsi="Calibri" w:cs="Calibri"/>
                          <w:snapToGrid/>
                          <w:sz w:val="20"/>
                          <w:lang w:val="en-CA" w:eastAsia="en-CA"/>
                        </w:rPr>
                      </w:pPr>
                      <w:r w:rsidRPr="009F03B9">
                        <w:rPr>
                          <w:rFonts w:ascii="Calibri" w:eastAsia="Calibri" w:hAnsi="Calibri" w:cs="Calibri"/>
                          <w:snapToGrid/>
                          <w:sz w:val="20"/>
                          <w:lang w:val="en-CA" w:eastAsia="en-CA"/>
                        </w:rPr>
                        <w:t>(Ho</w:t>
                      </w:r>
                      <w:r>
                        <w:rPr>
                          <w:rFonts w:ascii="Calibri" w:eastAsia="Calibri" w:hAnsi="Calibri" w:cs="Calibri"/>
                          <w:snapToGrid/>
                          <w:sz w:val="20"/>
                          <w:lang w:val="en-CA" w:eastAsia="en-CA"/>
                        </w:rPr>
                        <w:t xml:space="preserve">rizons: Chapters 1, 3, 8 and 10)               </w:t>
                      </w:r>
                    </w:p>
                    <w:p w:rsidR="009F03B9" w:rsidRPr="009F03B9" w:rsidRDefault="009F03B9" w:rsidP="00EE4444">
                      <w:pPr>
                        <w:widowControl/>
                        <w:autoSpaceDE w:val="0"/>
                        <w:autoSpaceDN w:val="0"/>
                        <w:adjustRightInd w:val="0"/>
                        <w:spacing w:before="120"/>
                        <w:jc w:val="center"/>
                        <w:rPr>
                          <w:rFonts w:ascii="Calibri-Bold" w:eastAsia="Calibri" w:hAnsi="Calibri-Bold" w:cs="Calibri-Bold"/>
                          <w:b/>
                          <w:bCs/>
                          <w:snapToGrid/>
                          <w:sz w:val="20"/>
                          <w:lang w:val="en-CA"/>
                        </w:rPr>
                      </w:pPr>
                      <w:r w:rsidRPr="009F03B9">
                        <w:rPr>
                          <w:rFonts w:ascii="Calibri-Bold" w:eastAsia="Calibri" w:hAnsi="Calibri-Bold" w:cs="Calibri-Bold"/>
                          <w:b/>
                          <w:bCs/>
                          <w:snapToGrid/>
                          <w:sz w:val="20"/>
                          <w:lang w:val="en-CA"/>
                        </w:rPr>
                        <w:t>New France &amp;</w:t>
                      </w:r>
                      <w:r>
                        <w:rPr>
                          <w:rFonts w:ascii="Calibri-Bold" w:eastAsia="Calibri" w:hAnsi="Calibri-Bold" w:cs="Calibri-Bold"/>
                          <w:b/>
                          <w:bCs/>
                          <w:snapToGrid/>
                          <w:sz w:val="20"/>
                          <w:lang w:val="en-CA"/>
                        </w:rPr>
                        <w:t xml:space="preserve"> the</w:t>
                      </w:r>
                      <w:r w:rsidRPr="009F03B9">
                        <w:rPr>
                          <w:rFonts w:ascii="Calibri-Bold" w:eastAsia="Calibri" w:hAnsi="Calibri-Bold" w:cs="Calibri-Bold"/>
                          <w:b/>
                          <w:bCs/>
                          <w:snapToGrid/>
                          <w:sz w:val="20"/>
                          <w:lang w:val="en-CA"/>
                        </w:rPr>
                        <w:t xml:space="preserve"> Fur Trade</w:t>
                      </w:r>
                    </w:p>
                    <w:p w:rsidR="009F03B9" w:rsidRDefault="009F03B9" w:rsidP="0053639B">
                      <w:pPr>
                        <w:widowControl/>
                        <w:spacing w:after="60" w:line="276" w:lineRule="auto"/>
                        <w:jc w:val="center"/>
                        <w:rPr>
                          <w:rFonts w:ascii="Calibri" w:eastAsia="Calibri" w:hAnsi="Calibri" w:cs="Calibri"/>
                          <w:snapToGrid/>
                          <w:sz w:val="20"/>
                          <w:lang w:val="en-CA" w:eastAsia="en-CA"/>
                        </w:rPr>
                      </w:pPr>
                      <w:r w:rsidRPr="009F03B9">
                        <w:rPr>
                          <w:rFonts w:ascii="Calibri" w:eastAsia="Calibri" w:hAnsi="Calibri" w:cs="Calibri"/>
                          <w:snapToGrid/>
                          <w:sz w:val="20"/>
                          <w:lang w:val="en-CA" w:eastAsia="en-CA"/>
                        </w:rPr>
                        <w:t>(Horizons: Chapters 1 and 2)</w:t>
                      </w:r>
                    </w:p>
                    <w:p w:rsidR="00EE4444" w:rsidRPr="009F03B9" w:rsidRDefault="00EE4444" w:rsidP="00EE4444">
                      <w:pPr>
                        <w:widowControl/>
                        <w:autoSpaceDE w:val="0"/>
                        <w:autoSpaceDN w:val="0"/>
                        <w:adjustRightInd w:val="0"/>
                        <w:jc w:val="center"/>
                        <w:rPr>
                          <w:rFonts w:ascii="Calibri-Bold" w:eastAsia="Calibri" w:hAnsi="Calibri-Bold" w:cs="Calibri-Bold"/>
                          <w:b/>
                          <w:bCs/>
                          <w:snapToGrid/>
                          <w:sz w:val="20"/>
                          <w:lang w:val="en-CA"/>
                        </w:rPr>
                      </w:pPr>
                      <w:r w:rsidRPr="009F03B9">
                        <w:rPr>
                          <w:rFonts w:ascii="Calibri-Bold" w:eastAsia="Calibri" w:hAnsi="Calibri-Bold" w:cs="Calibri-Bold"/>
                          <w:b/>
                          <w:bCs/>
                          <w:snapToGrid/>
                          <w:sz w:val="20"/>
                          <w:lang w:val="en-CA"/>
                        </w:rPr>
                        <w:t>Revolution</w:t>
                      </w:r>
                      <w:r>
                        <w:rPr>
                          <w:rFonts w:ascii="Calibri-Bold" w:eastAsia="Calibri" w:hAnsi="Calibri-Bold" w:cs="Calibri-Bold"/>
                          <w:b/>
                          <w:bCs/>
                          <w:snapToGrid/>
                          <w:sz w:val="20"/>
                          <w:lang w:val="en-CA"/>
                        </w:rPr>
                        <w:t xml:space="preserve"> and Change</w:t>
                      </w:r>
                    </w:p>
                    <w:p w:rsidR="00EE4444" w:rsidRDefault="00EE4444" w:rsidP="00EE4444">
                      <w:pPr>
                        <w:widowControl/>
                        <w:spacing w:after="60" w:line="276" w:lineRule="auto"/>
                        <w:jc w:val="center"/>
                        <w:rPr>
                          <w:rFonts w:ascii="Calibri" w:eastAsia="Calibri" w:hAnsi="Calibri" w:cs="Calibri"/>
                          <w:snapToGrid/>
                          <w:sz w:val="20"/>
                          <w:lang w:val="en-CA" w:eastAsia="en-CA"/>
                        </w:rPr>
                      </w:pPr>
                      <w:r w:rsidRPr="009F03B9">
                        <w:rPr>
                          <w:rFonts w:ascii="Calibri" w:eastAsia="Calibri" w:hAnsi="Calibri" w:cs="Calibri"/>
                          <w:snapToGrid/>
                          <w:sz w:val="20"/>
                          <w:lang w:val="en-CA" w:eastAsia="en-CA"/>
                        </w:rPr>
                        <w:t>(Crossroads Textbook: Chapters 3,4,</w:t>
                      </w:r>
                      <w:r>
                        <w:rPr>
                          <w:rFonts w:ascii="Calibri" w:eastAsia="Calibri" w:hAnsi="Calibri" w:cs="Calibri"/>
                          <w:snapToGrid/>
                          <w:sz w:val="20"/>
                          <w:lang w:val="en-CA" w:eastAsia="en-CA"/>
                        </w:rPr>
                        <w:t xml:space="preserve"> </w:t>
                      </w:r>
                      <w:r w:rsidRPr="009F03B9">
                        <w:rPr>
                          <w:rFonts w:ascii="Calibri" w:eastAsia="Calibri" w:hAnsi="Calibri" w:cs="Calibri"/>
                          <w:snapToGrid/>
                          <w:sz w:val="20"/>
                          <w:lang w:val="en-CA" w:eastAsia="en-CA"/>
                        </w:rPr>
                        <w:t>5 &amp; 10</w:t>
                      </w:r>
                      <w:r>
                        <w:rPr>
                          <w:rFonts w:ascii="Calibri" w:eastAsia="Calibri" w:hAnsi="Calibri" w:cs="Calibri"/>
                          <w:snapToGrid/>
                          <w:sz w:val="20"/>
                          <w:lang w:val="en-CA" w:eastAsia="en-CA"/>
                        </w:rPr>
                        <w:t>)</w:t>
                      </w:r>
                    </w:p>
                    <w:p w:rsidR="009F03B9" w:rsidRPr="009F03B9" w:rsidRDefault="009F03B9" w:rsidP="009F03B9">
                      <w:pPr>
                        <w:widowControl/>
                        <w:autoSpaceDE w:val="0"/>
                        <w:autoSpaceDN w:val="0"/>
                        <w:adjustRightInd w:val="0"/>
                        <w:jc w:val="center"/>
                        <w:rPr>
                          <w:rFonts w:ascii="Calibri-Bold" w:eastAsia="Calibri" w:hAnsi="Calibri-Bold" w:cs="Calibri-Bold"/>
                          <w:b/>
                          <w:bCs/>
                          <w:snapToGrid/>
                          <w:sz w:val="20"/>
                          <w:lang w:val="en-CA"/>
                        </w:rPr>
                      </w:pPr>
                      <w:r w:rsidRPr="009F03B9">
                        <w:rPr>
                          <w:rFonts w:ascii="Calibri-Bold" w:eastAsia="Calibri" w:hAnsi="Calibri-Bold" w:cs="Calibri-Bold"/>
                          <w:b/>
                          <w:bCs/>
                          <w:snapToGrid/>
                          <w:sz w:val="20"/>
                          <w:lang w:val="en-CA"/>
                        </w:rPr>
                        <w:t>BNA &amp; Confederation</w:t>
                      </w:r>
                    </w:p>
                    <w:p w:rsidR="009F03B9" w:rsidRDefault="009F03B9" w:rsidP="0053639B">
                      <w:pPr>
                        <w:widowControl/>
                        <w:spacing w:after="60" w:line="276" w:lineRule="auto"/>
                        <w:jc w:val="center"/>
                        <w:rPr>
                          <w:rFonts w:ascii="Calibri" w:eastAsia="Calibri" w:hAnsi="Calibri" w:cs="Calibri"/>
                          <w:snapToGrid/>
                          <w:sz w:val="20"/>
                          <w:lang w:val="en-CA" w:eastAsia="en-CA"/>
                        </w:rPr>
                      </w:pPr>
                      <w:r w:rsidRPr="009F03B9">
                        <w:rPr>
                          <w:rFonts w:ascii="Calibri" w:eastAsia="Calibri" w:hAnsi="Calibri" w:cs="Calibri"/>
                          <w:snapToGrid/>
                          <w:sz w:val="20"/>
                          <w:lang w:val="en-CA" w:eastAsia="en-CA"/>
                        </w:rPr>
                        <w:t>(Horizons: Chapter 2)</w:t>
                      </w:r>
                    </w:p>
                    <w:p w:rsidR="009F03B9" w:rsidRPr="009F03B9" w:rsidRDefault="009F03B9" w:rsidP="009F03B9">
                      <w:pPr>
                        <w:widowControl/>
                        <w:autoSpaceDE w:val="0"/>
                        <w:autoSpaceDN w:val="0"/>
                        <w:adjustRightInd w:val="0"/>
                        <w:jc w:val="center"/>
                        <w:rPr>
                          <w:rFonts w:ascii="Calibri-Bold" w:eastAsia="Calibri" w:hAnsi="Calibri-Bold" w:cs="Calibri-Bold"/>
                          <w:b/>
                          <w:bCs/>
                          <w:snapToGrid/>
                          <w:sz w:val="20"/>
                          <w:lang w:val="en-CA"/>
                        </w:rPr>
                      </w:pPr>
                      <w:r w:rsidRPr="009F03B9">
                        <w:rPr>
                          <w:rFonts w:ascii="Calibri-Bold" w:eastAsia="Calibri" w:hAnsi="Calibri-Bold" w:cs="Calibri-Bold"/>
                          <w:b/>
                          <w:bCs/>
                          <w:snapToGrid/>
                          <w:sz w:val="20"/>
                          <w:lang w:val="en-CA"/>
                        </w:rPr>
                        <w:t>Development of Western Canada</w:t>
                      </w:r>
                    </w:p>
                    <w:p w:rsidR="009F03B9" w:rsidRDefault="009F03B9" w:rsidP="0053639B">
                      <w:pPr>
                        <w:widowControl/>
                        <w:spacing w:after="60" w:line="276" w:lineRule="auto"/>
                        <w:jc w:val="center"/>
                        <w:rPr>
                          <w:rFonts w:ascii="Calibri" w:eastAsia="Calibri" w:hAnsi="Calibri" w:cs="Calibri"/>
                          <w:snapToGrid/>
                          <w:sz w:val="20"/>
                          <w:lang w:val="en-CA" w:eastAsia="en-CA"/>
                        </w:rPr>
                      </w:pPr>
                      <w:r w:rsidRPr="009F03B9">
                        <w:rPr>
                          <w:rFonts w:ascii="Calibri" w:eastAsia="Calibri" w:hAnsi="Calibri" w:cs="Calibri"/>
                          <w:snapToGrid/>
                          <w:sz w:val="20"/>
                          <w:lang w:val="en-CA" w:eastAsia="en-CA"/>
                        </w:rPr>
                        <w:t>(Horizons: Chapters 4, 5</w:t>
                      </w:r>
                      <w:r>
                        <w:rPr>
                          <w:rFonts w:ascii="Calibri" w:eastAsia="Calibri" w:hAnsi="Calibri" w:cs="Calibri"/>
                          <w:snapToGrid/>
                          <w:sz w:val="20"/>
                          <w:lang w:val="en-CA" w:eastAsia="en-CA"/>
                        </w:rPr>
                        <w:t xml:space="preserve">, 6, </w:t>
                      </w:r>
                      <w:r w:rsidRPr="009F03B9">
                        <w:rPr>
                          <w:rFonts w:ascii="Calibri" w:eastAsia="Calibri" w:hAnsi="Calibri" w:cs="Calibri"/>
                          <w:snapToGrid/>
                          <w:sz w:val="20"/>
                          <w:lang w:val="en-CA" w:eastAsia="en-CA"/>
                        </w:rPr>
                        <w:t>7</w:t>
                      </w:r>
                      <w:r>
                        <w:rPr>
                          <w:rFonts w:ascii="Calibri" w:eastAsia="Calibri" w:hAnsi="Calibri" w:cs="Calibri"/>
                          <w:snapToGrid/>
                          <w:sz w:val="20"/>
                          <w:lang w:val="en-CA" w:eastAsia="en-CA"/>
                        </w:rPr>
                        <w:t xml:space="preserve"> and 9</w:t>
                      </w:r>
                      <w:r w:rsidRPr="009F03B9">
                        <w:rPr>
                          <w:rFonts w:ascii="Calibri" w:eastAsia="Calibri" w:hAnsi="Calibri" w:cs="Calibri"/>
                          <w:snapToGrid/>
                          <w:sz w:val="20"/>
                          <w:lang w:val="en-CA" w:eastAsia="en-CA"/>
                        </w:rPr>
                        <w:t>)</w:t>
                      </w:r>
                    </w:p>
                    <w:p w:rsidR="009F03B9" w:rsidRPr="0053639B" w:rsidRDefault="009F03B9" w:rsidP="00EE4444">
                      <w:pPr>
                        <w:widowControl/>
                        <w:autoSpaceDE w:val="0"/>
                        <w:autoSpaceDN w:val="0"/>
                        <w:adjustRightInd w:val="0"/>
                        <w:jc w:val="center"/>
                        <w:rPr>
                          <w:rFonts w:ascii="Calibri-Bold" w:eastAsia="Calibri" w:hAnsi="Calibri-Bold" w:cs="Calibri"/>
                          <w:b/>
                          <w:snapToGrid/>
                          <w:sz w:val="20"/>
                          <w:lang w:val="en-CA" w:eastAsia="en-CA"/>
                        </w:rPr>
                      </w:pPr>
                      <w:r w:rsidRPr="0053639B">
                        <w:rPr>
                          <w:rFonts w:ascii="Calibri-Bold" w:eastAsia="Calibri" w:hAnsi="Calibri-Bold" w:cs="Calibri"/>
                          <w:b/>
                          <w:snapToGrid/>
                          <w:sz w:val="20"/>
                          <w:lang w:val="en-CA" w:eastAsia="en-CA"/>
                        </w:rPr>
                        <w:t>Canada &amp; World War One</w:t>
                      </w:r>
                    </w:p>
                    <w:p w:rsidR="009F03B9" w:rsidRPr="009F03B9" w:rsidRDefault="009F03B9" w:rsidP="009F03B9">
                      <w:pPr>
                        <w:widowControl/>
                        <w:jc w:val="center"/>
                        <w:rPr>
                          <w:rFonts w:ascii="Calibri" w:eastAsia="Calibri" w:hAnsi="Calibri" w:cs="Calibri"/>
                          <w:snapToGrid/>
                          <w:sz w:val="20"/>
                          <w:lang w:val="en-CA" w:eastAsia="en-CA"/>
                        </w:rPr>
                      </w:pPr>
                    </w:p>
                    <w:p w:rsidR="009F03B9" w:rsidRPr="009F03B9" w:rsidRDefault="009F03B9" w:rsidP="009F03B9">
                      <w:pPr>
                        <w:widowControl/>
                        <w:jc w:val="center"/>
                        <w:rPr>
                          <w:rFonts w:ascii="Calibri" w:eastAsia="Calibri" w:hAnsi="Calibri" w:cs="Calibri"/>
                          <w:snapToGrid/>
                          <w:sz w:val="20"/>
                          <w:lang w:val="en-CA" w:eastAsia="en-CA"/>
                        </w:rPr>
                      </w:pPr>
                    </w:p>
                    <w:p w:rsidR="009F03B9" w:rsidRPr="00CD262E" w:rsidRDefault="009F03B9" w:rsidP="009F03B9">
                      <w:pPr>
                        <w:jc w:val="center"/>
                        <w:rPr>
                          <w:rFonts w:ascii="Calibri" w:hAnsi="Calibri" w:cs="Calibri"/>
                          <w:sz w:val="20"/>
                        </w:rPr>
                      </w:pPr>
                    </w:p>
                  </w:txbxContent>
                </v:textbox>
              </v:shape>
            </w:pict>
          </mc:Fallback>
        </mc:AlternateContent>
      </w:r>
    </w:p>
    <w:p w:rsidR="00EC3EF5" w:rsidRDefault="00EC3EF5" w:rsidP="00956643">
      <w:pPr>
        <w:widowControl/>
        <w:rPr>
          <w:rFonts w:ascii="Times New Roman" w:hAnsi="Times New Roman"/>
          <w:b/>
        </w:rPr>
      </w:pPr>
    </w:p>
    <w:p w:rsidR="00EC3EF5" w:rsidRDefault="00EC3EF5" w:rsidP="00956643">
      <w:pPr>
        <w:widowControl/>
        <w:rPr>
          <w:rFonts w:ascii="Times New Roman" w:hAnsi="Times New Roman"/>
          <w:b/>
        </w:rPr>
      </w:pPr>
    </w:p>
    <w:p w:rsidR="000363D3" w:rsidRDefault="000363D3" w:rsidP="00956643">
      <w:pPr>
        <w:widowControl/>
        <w:rPr>
          <w:rFonts w:ascii="Times New Roman" w:hAnsi="Times New Roman"/>
          <w:b/>
        </w:rPr>
      </w:pPr>
    </w:p>
    <w:p w:rsidR="00EC3EF5" w:rsidRDefault="00EC3EF5" w:rsidP="000363D3">
      <w:pPr>
        <w:widowControl/>
        <w:rPr>
          <w:rFonts w:ascii="Calibri" w:hAnsi="Calibri" w:cs="Calibri"/>
          <w:b/>
          <w:snapToGrid/>
          <w:szCs w:val="24"/>
          <w:lang w:val="en-CA" w:eastAsia="en-CA"/>
        </w:rPr>
      </w:pPr>
    </w:p>
    <w:p w:rsidR="00EC3EF5" w:rsidRDefault="00EC3EF5" w:rsidP="000363D3">
      <w:pPr>
        <w:widowControl/>
        <w:rPr>
          <w:rFonts w:ascii="Calibri" w:hAnsi="Calibri" w:cs="Calibri"/>
          <w:b/>
          <w:snapToGrid/>
          <w:szCs w:val="24"/>
          <w:lang w:val="en-CA" w:eastAsia="en-CA"/>
        </w:rPr>
      </w:pPr>
    </w:p>
    <w:p w:rsidR="00EC3EF5" w:rsidRDefault="00EC3EF5" w:rsidP="000363D3">
      <w:pPr>
        <w:widowControl/>
        <w:rPr>
          <w:rFonts w:ascii="Calibri" w:hAnsi="Calibri" w:cs="Calibri"/>
          <w:b/>
          <w:snapToGrid/>
          <w:szCs w:val="24"/>
          <w:lang w:val="en-CA" w:eastAsia="en-CA"/>
        </w:rPr>
      </w:pPr>
    </w:p>
    <w:p w:rsidR="00EC3EF5" w:rsidRDefault="00EC3EF5" w:rsidP="000363D3">
      <w:pPr>
        <w:widowControl/>
        <w:rPr>
          <w:rFonts w:ascii="Calibri" w:hAnsi="Calibri" w:cs="Calibri"/>
          <w:b/>
          <w:snapToGrid/>
          <w:szCs w:val="24"/>
          <w:lang w:val="en-CA" w:eastAsia="en-CA"/>
        </w:rPr>
      </w:pPr>
    </w:p>
    <w:p w:rsidR="000363D3" w:rsidRDefault="000363D3" w:rsidP="000363D3">
      <w:pPr>
        <w:widowControl/>
        <w:autoSpaceDE w:val="0"/>
        <w:autoSpaceDN w:val="0"/>
        <w:adjustRightInd w:val="0"/>
        <w:rPr>
          <w:rFonts w:ascii="Calibri" w:hAnsi="Calibri" w:cs="Calibri"/>
          <w:b/>
          <w:snapToGrid/>
          <w:szCs w:val="24"/>
          <w:lang w:val="en-CA" w:eastAsia="en-CA"/>
        </w:rPr>
      </w:pPr>
    </w:p>
    <w:p w:rsidR="004F7C85" w:rsidRDefault="004F7C85" w:rsidP="000363D3">
      <w:pPr>
        <w:widowControl/>
        <w:autoSpaceDE w:val="0"/>
        <w:autoSpaceDN w:val="0"/>
        <w:adjustRightInd w:val="0"/>
        <w:rPr>
          <w:rFonts w:ascii="Calibri" w:hAnsi="Calibri" w:cs="Calibri"/>
          <w:b/>
          <w:snapToGrid/>
          <w:szCs w:val="24"/>
          <w:lang w:val="en-CA" w:eastAsia="en-CA"/>
        </w:rPr>
      </w:pPr>
    </w:p>
    <w:p w:rsidR="004F7C85" w:rsidRDefault="00C047AE" w:rsidP="000363D3">
      <w:pPr>
        <w:widowControl/>
        <w:autoSpaceDE w:val="0"/>
        <w:autoSpaceDN w:val="0"/>
        <w:adjustRightInd w:val="0"/>
        <w:rPr>
          <w:rFonts w:ascii="Calibri" w:hAnsi="Calibri" w:cs="Calibri"/>
          <w:b/>
          <w:snapToGrid/>
          <w:szCs w:val="24"/>
          <w:lang w:val="en-CA" w:eastAsia="en-CA"/>
        </w:rPr>
      </w:pPr>
      <w:r>
        <w:rPr>
          <w:noProof/>
          <w:lang w:val="en-CA" w:eastAsia="en-CA"/>
        </w:rPr>
        <mc:AlternateContent>
          <mc:Choice Requires="wps">
            <w:drawing>
              <wp:anchor distT="45720" distB="45720" distL="114300" distR="114300" simplePos="0" relativeHeight="251658240" behindDoc="0" locked="0" layoutInCell="1" allowOverlap="1">
                <wp:simplePos x="0" y="0"/>
                <wp:positionH relativeFrom="column">
                  <wp:posOffset>3373755</wp:posOffset>
                </wp:positionH>
                <wp:positionV relativeFrom="paragraph">
                  <wp:posOffset>-152400</wp:posOffset>
                </wp:positionV>
                <wp:extent cx="3015615" cy="405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4057650"/>
                        </a:xfrm>
                        <a:prstGeom prst="rect">
                          <a:avLst/>
                        </a:prstGeom>
                        <a:solidFill>
                          <a:srgbClr val="FFFFFF"/>
                        </a:solidFill>
                        <a:ln w="9525">
                          <a:solidFill>
                            <a:srgbClr val="000000"/>
                          </a:solidFill>
                          <a:miter lim="800000"/>
                          <a:headEnd/>
                          <a:tailEnd/>
                        </a:ln>
                      </wps:spPr>
                      <wps:txbx>
                        <w:txbxContent>
                          <w:p w:rsidR="004F7C85" w:rsidRPr="000363D3" w:rsidRDefault="004F7C85" w:rsidP="004F7C85">
                            <w:pPr>
                              <w:widowControl/>
                              <w:jc w:val="center"/>
                              <w:rPr>
                                <w:rFonts w:ascii="Calibri" w:hAnsi="Calibri" w:cs="Calibri"/>
                                <w:b/>
                                <w:snapToGrid/>
                                <w:szCs w:val="24"/>
                                <w:lang w:val="en-CA" w:eastAsia="en-CA"/>
                              </w:rPr>
                            </w:pPr>
                            <w:r>
                              <w:rPr>
                                <w:rFonts w:ascii="Calibri" w:hAnsi="Calibri" w:cs="Calibri"/>
                                <w:b/>
                                <w:snapToGrid/>
                                <w:szCs w:val="24"/>
                                <w:lang w:val="en-CA" w:eastAsia="en-CA"/>
                              </w:rPr>
                              <w:t>ASSESSMENT AND EVALUATION</w:t>
                            </w:r>
                          </w:p>
                          <w:p w:rsidR="004F7C85" w:rsidRPr="00C94245" w:rsidRDefault="004F7C85" w:rsidP="004F7C85">
                            <w:pPr>
                              <w:widowControl/>
                              <w:autoSpaceDE w:val="0"/>
                              <w:autoSpaceDN w:val="0"/>
                              <w:adjustRightInd w:val="0"/>
                              <w:rPr>
                                <w:rFonts w:ascii="Calibri" w:eastAsia="Calibri" w:hAnsi="Calibri" w:cs="Calibri"/>
                                <w:snapToGrid/>
                                <w:color w:val="000000"/>
                                <w:sz w:val="20"/>
                                <w:lang w:val="en-CA"/>
                              </w:rPr>
                            </w:pPr>
                            <w:r w:rsidRPr="00C94245">
                              <w:rPr>
                                <w:rFonts w:ascii="Calibri" w:eastAsia="Calibri" w:hAnsi="Calibri" w:cs="Calibri"/>
                                <w:snapToGrid/>
                                <w:sz w:val="20"/>
                                <w:lang w:val="en-CA"/>
                              </w:rPr>
                              <w:t xml:space="preserve">Assessment happens daily -- when questions are asked and answered, when you reflect on something, when you </w:t>
                            </w:r>
                            <w:r w:rsidR="0063602A">
                              <w:rPr>
                                <w:rFonts w:ascii="Calibri" w:eastAsia="Calibri" w:hAnsi="Calibri" w:cs="Calibri"/>
                                <w:snapToGrid/>
                                <w:sz w:val="20"/>
                                <w:lang w:val="en-CA"/>
                              </w:rPr>
                              <w:t>get feedback on what you say or do and when you turn things in or complete them.</w:t>
                            </w:r>
                            <w:r w:rsidRPr="00C94245">
                              <w:rPr>
                                <w:rFonts w:ascii="Calibri" w:eastAsia="Calibri" w:hAnsi="Calibri" w:cs="Calibri"/>
                                <w:snapToGrid/>
                                <w:sz w:val="20"/>
                                <w:lang w:val="en-CA"/>
                              </w:rPr>
                              <w:br/>
                            </w:r>
                            <w:r w:rsidRPr="00C94245">
                              <w:rPr>
                                <w:rFonts w:ascii="Calibri" w:eastAsia="Calibri" w:hAnsi="Calibri" w:cs="Calibri"/>
                                <w:snapToGrid/>
                                <w:sz w:val="20"/>
                                <w:lang w:val="en-CA"/>
                              </w:rPr>
                              <w:br/>
                              <w:t>The "summative" parts are generated from the work you submit and the tests you write.</w:t>
                            </w:r>
                            <w:r w:rsidR="0063602A">
                              <w:rPr>
                                <w:rFonts w:ascii="Calibri" w:eastAsia="Calibri" w:hAnsi="Calibri" w:cs="Calibri"/>
                                <w:snapToGrid/>
                                <w:sz w:val="20"/>
                                <w:lang w:val="en-CA"/>
                              </w:rPr>
                              <w:t xml:space="preserve">  These will occur at key stages and will allow you the opportunity to show the degree to which you can perform specific competencies in relation to the learning standards.</w:t>
                            </w:r>
                          </w:p>
                          <w:p w:rsidR="004F7C85" w:rsidRPr="00C94245" w:rsidRDefault="004F7C85" w:rsidP="004F7C85">
                            <w:pPr>
                              <w:widowControl/>
                              <w:rPr>
                                <w:rFonts w:ascii="Calibri" w:hAnsi="Calibri" w:cs="Calibri"/>
                                <w:snapToGrid/>
                                <w:sz w:val="20"/>
                                <w:lang w:val="en-CA" w:eastAsia="en-CA"/>
                              </w:rPr>
                            </w:pP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The year has been divided into three terms so students will receive formal report cards three ti</w:t>
                            </w:r>
                            <w:r w:rsidR="0063602A">
                              <w:rPr>
                                <w:rFonts w:ascii="Calibri" w:hAnsi="Calibri" w:cs="Calibri"/>
                                <w:snapToGrid/>
                                <w:sz w:val="20"/>
                                <w:lang w:val="en-CA" w:eastAsia="en-CA"/>
                              </w:rPr>
                              <w:t xml:space="preserve">mes during the year, as well as interims or </w:t>
                            </w:r>
                            <w:r w:rsidRPr="00C94245">
                              <w:rPr>
                                <w:rFonts w:ascii="Calibri" w:hAnsi="Calibri" w:cs="Calibri"/>
                                <w:snapToGrid/>
                                <w:sz w:val="20"/>
                                <w:lang w:val="en-CA" w:eastAsia="en-CA"/>
                              </w:rPr>
                              <w:t>incomplete forms when necessary. Marks throughout the year will be calculated and reported as a cumulative mark. The following are some of the assessment and evaluation strategies that may be used:</w:t>
                            </w:r>
                          </w:p>
                          <w:p w:rsidR="004F7C85" w:rsidRPr="00C94245" w:rsidRDefault="004F7C85" w:rsidP="004F7C85">
                            <w:pPr>
                              <w:widowControl/>
                              <w:rPr>
                                <w:rFonts w:ascii="Calibri" w:hAnsi="Calibri" w:cs="Calibri"/>
                                <w:snapToGrid/>
                                <w:sz w:val="20"/>
                                <w:lang w:val="en-CA" w:eastAsia="en-CA"/>
                              </w:rPr>
                            </w:pP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 quizzes, homework</w:t>
                            </w: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 paragraphs on a variety of topics</w:t>
                            </w: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 oral discussion</w:t>
                            </w:r>
                            <w:r w:rsidR="00853216">
                              <w:rPr>
                                <w:rFonts w:ascii="Calibri" w:hAnsi="Calibri" w:cs="Calibri"/>
                                <w:snapToGrid/>
                                <w:sz w:val="20"/>
                                <w:lang w:val="en-CA" w:eastAsia="en-CA"/>
                              </w:rPr>
                              <w:t>,</w:t>
                            </w:r>
                            <w:r w:rsidRPr="00C94245">
                              <w:rPr>
                                <w:rFonts w:ascii="Calibri" w:hAnsi="Calibri" w:cs="Calibri"/>
                                <w:snapToGrid/>
                                <w:sz w:val="20"/>
                                <w:lang w:val="en-CA" w:eastAsia="en-CA"/>
                              </w:rPr>
                              <w:t xml:space="preserve"> presentations</w:t>
                            </w:r>
                            <w:r w:rsidR="00853216">
                              <w:rPr>
                                <w:rFonts w:ascii="Calibri" w:hAnsi="Calibri" w:cs="Calibri"/>
                                <w:snapToGrid/>
                                <w:sz w:val="20"/>
                                <w:lang w:val="en-CA" w:eastAsia="en-CA"/>
                              </w:rPr>
                              <w:t>, group activities</w:t>
                            </w: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 xml:space="preserve">• formal exams and unit tests </w:t>
                            </w: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 research assignments</w:t>
                            </w:r>
                          </w:p>
                          <w:p w:rsidR="00EC3EF5" w:rsidRDefault="00EC3E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5.65pt;margin-top:-12pt;width:237.45pt;height:3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">
                <v:textbox>
                  <w:txbxContent>
                    <w:p w:rsidR="004F7C85" w:rsidRPr="000363D3" w:rsidRDefault="004F7C85" w:rsidP="004F7C85">
                      <w:pPr>
                        <w:widowControl/>
                        <w:jc w:val="center"/>
                        <w:rPr>
                          <w:rFonts w:ascii="Calibri" w:hAnsi="Calibri" w:cs="Calibri"/>
                          <w:b/>
                          <w:snapToGrid/>
                          <w:szCs w:val="24"/>
                          <w:lang w:val="en-CA" w:eastAsia="en-CA"/>
                        </w:rPr>
                      </w:pPr>
                      <w:r>
                        <w:rPr>
                          <w:rFonts w:ascii="Calibri" w:hAnsi="Calibri" w:cs="Calibri"/>
                          <w:b/>
                          <w:snapToGrid/>
                          <w:szCs w:val="24"/>
                          <w:lang w:val="en-CA" w:eastAsia="en-CA"/>
                        </w:rPr>
                        <w:t>ASSESSMENT AND EVALUATION</w:t>
                      </w:r>
                    </w:p>
                    <w:p w:rsidR="004F7C85" w:rsidRPr="00C94245" w:rsidRDefault="004F7C85" w:rsidP="004F7C85">
                      <w:pPr>
                        <w:widowControl/>
                        <w:autoSpaceDE w:val="0"/>
                        <w:autoSpaceDN w:val="0"/>
                        <w:adjustRightInd w:val="0"/>
                        <w:rPr>
                          <w:rFonts w:ascii="Calibri" w:eastAsia="Calibri" w:hAnsi="Calibri" w:cs="Calibri"/>
                          <w:snapToGrid/>
                          <w:color w:val="000000"/>
                          <w:sz w:val="20"/>
                          <w:lang w:val="en-CA"/>
                        </w:rPr>
                      </w:pPr>
                      <w:r w:rsidRPr="00C94245">
                        <w:rPr>
                          <w:rFonts w:ascii="Calibri" w:eastAsia="Calibri" w:hAnsi="Calibri" w:cs="Calibri"/>
                          <w:snapToGrid/>
                          <w:sz w:val="20"/>
                          <w:lang w:val="en-CA"/>
                        </w:rPr>
                        <w:t xml:space="preserve">Assessment happens daily -- when questions are asked and answered, when you reflect on something, when you </w:t>
                      </w:r>
                      <w:r w:rsidR="0063602A">
                        <w:rPr>
                          <w:rFonts w:ascii="Calibri" w:eastAsia="Calibri" w:hAnsi="Calibri" w:cs="Calibri"/>
                          <w:snapToGrid/>
                          <w:sz w:val="20"/>
                          <w:lang w:val="en-CA"/>
                        </w:rPr>
                        <w:t>get feedback on what you say or do and when you turn things in or complete them.</w:t>
                      </w:r>
                      <w:r w:rsidRPr="00C94245">
                        <w:rPr>
                          <w:rFonts w:ascii="Calibri" w:eastAsia="Calibri" w:hAnsi="Calibri" w:cs="Calibri"/>
                          <w:snapToGrid/>
                          <w:sz w:val="20"/>
                          <w:lang w:val="en-CA"/>
                        </w:rPr>
                        <w:br/>
                      </w:r>
                      <w:r w:rsidRPr="00C94245">
                        <w:rPr>
                          <w:rFonts w:ascii="Calibri" w:eastAsia="Calibri" w:hAnsi="Calibri" w:cs="Calibri"/>
                          <w:snapToGrid/>
                          <w:sz w:val="20"/>
                          <w:lang w:val="en-CA"/>
                        </w:rPr>
                        <w:br/>
                        <w:t>The "summative" parts are generated from the work you submit and the tests you write.</w:t>
                      </w:r>
                      <w:r w:rsidR="0063602A">
                        <w:rPr>
                          <w:rFonts w:ascii="Calibri" w:eastAsia="Calibri" w:hAnsi="Calibri" w:cs="Calibri"/>
                          <w:snapToGrid/>
                          <w:sz w:val="20"/>
                          <w:lang w:val="en-CA"/>
                        </w:rPr>
                        <w:t xml:space="preserve">  These will occur at key stages and will allow you the opportunity to show the degree to which you can perform specific competencies in relation to the learning standards.</w:t>
                      </w:r>
                    </w:p>
                    <w:p w:rsidR="004F7C85" w:rsidRPr="00C94245" w:rsidRDefault="004F7C85" w:rsidP="004F7C85">
                      <w:pPr>
                        <w:widowControl/>
                        <w:rPr>
                          <w:rFonts w:ascii="Calibri" w:hAnsi="Calibri" w:cs="Calibri"/>
                          <w:snapToGrid/>
                          <w:sz w:val="20"/>
                          <w:lang w:val="en-CA" w:eastAsia="en-CA"/>
                        </w:rPr>
                      </w:pP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The year has been divided into three terms so students will receive formal report cards three ti</w:t>
                      </w:r>
                      <w:r w:rsidR="0063602A">
                        <w:rPr>
                          <w:rFonts w:ascii="Calibri" w:hAnsi="Calibri" w:cs="Calibri"/>
                          <w:snapToGrid/>
                          <w:sz w:val="20"/>
                          <w:lang w:val="en-CA" w:eastAsia="en-CA"/>
                        </w:rPr>
                        <w:t xml:space="preserve">mes during the year, as well as interims or </w:t>
                      </w:r>
                      <w:r w:rsidRPr="00C94245">
                        <w:rPr>
                          <w:rFonts w:ascii="Calibri" w:hAnsi="Calibri" w:cs="Calibri"/>
                          <w:snapToGrid/>
                          <w:sz w:val="20"/>
                          <w:lang w:val="en-CA" w:eastAsia="en-CA"/>
                        </w:rPr>
                        <w:t>incomplete forms when necessary. Marks throughout the year will be calculated and reported as a cumulative mark. The following are some of the assessment and evaluation strategies that may be used:</w:t>
                      </w:r>
                    </w:p>
                    <w:p w:rsidR="004F7C85" w:rsidRPr="00C94245" w:rsidRDefault="004F7C85" w:rsidP="004F7C85">
                      <w:pPr>
                        <w:widowControl/>
                        <w:rPr>
                          <w:rFonts w:ascii="Calibri" w:hAnsi="Calibri" w:cs="Calibri"/>
                          <w:snapToGrid/>
                          <w:sz w:val="20"/>
                          <w:lang w:val="en-CA" w:eastAsia="en-CA"/>
                        </w:rPr>
                      </w:pP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 quizzes, homework</w:t>
                      </w: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 paragraphs on a variety of topics</w:t>
                      </w: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 oral discussion</w:t>
                      </w:r>
                      <w:r w:rsidR="00853216">
                        <w:rPr>
                          <w:rFonts w:ascii="Calibri" w:hAnsi="Calibri" w:cs="Calibri"/>
                          <w:snapToGrid/>
                          <w:sz w:val="20"/>
                          <w:lang w:val="en-CA" w:eastAsia="en-CA"/>
                        </w:rPr>
                        <w:t>,</w:t>
                      </w:r>
                      <w:r w:rsidRPr="00C94245">
                        <w:rPr>
                          <w:rFonts w:ascii="Calibri" w:hAnsi="Calibri" w:cs="Calibri"/>
                          <w:snapToGrid/>
                          <w:sz w:val="20"/>
                          <w:lang w:val="en-CA" w:eastAsia="en-CA"/>
                        </w:rPr>
                        <w:t xml:space="preserve"> presentations</w:t>
                      </w:r>
                      <w:r w:rsidR="00853216">
                        <w:rPr>
                          <w:rFonts w:ascii="Calibri" w:hAnsi="Calibri" w:cs="Calibri"/>
                          <w:snapToGrid/>
                          <w:sz w:val="20"/>
                          <w:lang w:val="en-CA" w:eastAsia="en-CA"/>
                        </w:rPr>
                        <w:t>, group activities</w:t>
                      </w: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 xml:space="preserve">• formal exams and unit tests </w:t>
                      </w:r>
                    </w:p>
                    <w:p w:rsidR="004F7C85" w:rsidRPr="00C94245" w:rsidRDefault="004F7C85" w:rsidP="004F7C85">
                      <w:pPr>
                        <w:widowControl/>
                        <w:rPr>
                          <w:rFonts w:ascii="Calibri" w:hAnsi="Calibri" w:cs="Calibri"/>
                          <w:snapToGrid/>
                          <w:sz w:val="20"/>
                          <w:lang w:val="en-CA" w:eastAsia="en-CA"/>
                        </w:rPr>
                      </w:pPr>
                      <w:r w:rsidRPr="00C94245">
                        <w:rPr>
                          <w:rFonts w:ascii="Calibri" w:hAnsi="Calibri" w:cs="Calibri"/>
                          <w:snapToGrid/>
                          <w:sz w:val="20"/>
                          <w:lang w:val="en-CA" w:eastAsia="en-CA"/>
                        </w:rPr>
                        <w:t>• research assignments</w:t>
                      </w:r>
                    </w:p>
                    <w:p w:rsidR="00EC3EF5" w:rsidRDefault="00EC3EF5"/>
                  </w:txbxContent>
                </v:textbox>
              </v:shape>
            </w:pict>
          </mc:Fallback>
        </mc:AlternateContent>
      </w:r>
      <w:r>
        <w:rPr>
          <w:noProof/>
          <w:lang w:val="en-CA" w:eastAsia="en-CA"/>
        </w:rPr>
        <mc:AlternateContent>
          <mc:Choice Requires="wps">
            <w:drawing>
              <wp:anchor distT="45720" distB="45720" distL="114300" distR="114300" simplePos="0" relativeHeight="251657216" behindDoc="0" locked="0" layoutInCell="1" allowOverlap="1">
                <wp:simplePos x="0" y="0"/>
                <wp:positionH relativeFrom="column">
                  <wp:posOffset>-236220</wp:posOffset>
                </wp:positionH>
                <wp:positionV relativeFrom="paragraph">
                  <wp:posOffset>-161925</wp:posOffset>
                </wp:positionV>
                <wp:extent cx="3510915" cy="5604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5604510"/>
                        </a:xfrm>
                        <a:prstGeom prst="rect">
                          <a:avLst/>
                        </a:prstGeom>
                        <a:solidFill>
                          <a:srgbClr val="FFFFFF"/>
                        </a:solidFill>
                        <a:ln w="9525">
                          <a:solidFill>
                            <a:srgbClr val="000000"/>
                          </a:solidFill>
                          <a:miter lim="800000"/>
                          <a:headEnd/>
                          <a:tailEnd/>
                        </a:ln>
                      </wps:spPr>
                      <wps:txbx>
                        <w:txbxContent>
                          <w:p w:rsidR="00EC3EF5" w:rsidRPr="000363D3" w:rsidRDefault="00EC3EF5" w:rsidP="00EC3EF5">
                            <w:pPr>
                              <w:widowControl/>
                              <w:jc w:val="center"/>
                              <w:rPr>
                                <w:rFonts w:ascii="Calibri" w:hAnsi="Calibri" w:cs="Calibri"/>
                                <w:b/>
                                <w:snapToGrid/>
                                <w:szCs w:val="24"/>
                                <w:lang w:val="en-CA" w:eastAsia="en-CA"/>
                              </w:rPr>
                            </w:pPr>
                            <w:r w:rsidRPr="000363D3">
                              <w:rPr>
                                <w:rFonts w:ascii="Calibri" w:hAnsi="Calibri" w:cs="Calibri"/>
                                <w:b/>
                                <w:snapToGrid/>
                                <w:szCs w:val="24"/>
                                <w:lang w:val="en-CA" w:eastAsia="en-CA"/>
                              </w:rPr>
                              <w:t>CURRICULAR COMPETENCIES</w:t>
                            </w:r>
                          </w:p>
                          <w:p w:rsidR="00EC3EF5" w:rsidRPr="00EC3EF5" w:rsidRDefault="00EC3EF5" w:rsidP="00EC3EF5">
                            <w:pPr>
                              <w:widowControl/>
                              <w:rPr>
                                <w:rFonts w:ascii="Calibri" w:hAnsi="Calibri" w:cs="Calibri"/>
                                <w:snapToGrid/>
                                <w:sz w:val="20"/>
                                <w:lang w:val="en-CA" w:eastAsia="en-CA"/>
                              </w:rPr>
                            </w:pPr>
                            <w:r w:rsidRPr="00EC3EF5">
                              <w:rPr>
                                <w:rFonts w:ascii="Calibri" w:hAnsi="Calibri" w:cs="Calibri"/>
                                <w:snapToGrid/>
                                <w:sz w:val="20"/>
                                <w:lang w:val="en-CA" w:eastAsia="en-CA"/>
                              </w:rPr>
                              <w:t xml:space="preserve">(https://curriculum.gov.bc.ca/curriculum/social-studies/9) </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 xml:space="preserve">Use effective inquiry skills:   ask questions; gather, interpret, and analyze ideas; and communicate findings and decisions </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Assess the significance of people, places, events, and developments, and compare varying points of view</w:t>
                            </w: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 xml:space="preserve">Assess historical accounts after investigating points of contention, reliability of sources, and adequacy of evidence (evidence) </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Compare and contrast continuities and changes for different groups at the same time period (continuity and change)</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Assess how prevailing conditions and the actions of individuals or groups affect events, decisions, or developments (cause and consequence)</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 xml:space="preserve">Explain and infer different perspectives on past or present people, places, issues, or events by considering prevailing norms, values, worldviews, and beliefs (perspective) </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 xml:space="preserve">Recognize implicit and explicit ethical judgments in a variety of sources (ethical judgment) </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 xml:space="preserve">Make reasoned ethical judgments about actions in the past and present, and determine appropriate ways to remember and respond (ethical judgment) </w:t>
                            </w:r>
                          </w:p>
                          <w:p w:rsidR="00EC3EF5" w:rsidRDefault="00EC3EF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8.6pt;margin-top:-12.75pt;width:276.45pt;height:441.3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">
                <v:textbox style="mso-fit-shape-to-text:t">
                  <w:txbxContent>
                    <w:p w:rsidR="00EC3EF5" w:rsidRPr="000363D3" w:rsidRDefault="00EC3EF5" w:rsidP="00EC3EF5">
                      <w:pPr>
                        <w:widowControl/>
                        <w:jc w:val="center"/>
                        <w:rPr>
                          <w:rFonts w:ascii="Calibri" w:hAnsi="Calibri" w:cs="Calibri"/>
                          <w:b/>
                          <w:snapToGrid/>
                          <w:szCs w:val="24"/>
                          <w:lang w:val="en-CA" w:eastAsia="en-CA"/>
                        </w:rPr>
                      </w:pPr>
                      <w:r w:rsidRPr="000363D3">
                        <w:rPr>
                          <w:rFonts w:ascii="Calibri" w:hAnsi="Calibri" w:cs="Calibri"/>
                          <w:b/>
                          <w:snapToGrid/>
                          <w:szCs w:val="24"/>
                          <w:lang w:val="en-CA" w:eastAsia="en-CA"/>
                        </w:rPr>
                        <w:t>CURRICULAR COMPETENCIES</w:t>
                      </w:r>
                    </w:p>
                    <w:p w:rsidR="00EC3EF5" w:rsidRPr="00EC3EF5" w:rsidRDefault="00EC3EF5" w:rsidP="00EC3EF5">
                      <w:pPr>
                        <w:widowControl/>
                        <w:rPr>
                          <w:rFonts w:ascii="Calibri" w:hAnsi="Calibri" w:cs="Calibri"/>
                          <w:snapToGrid/>
                          <w:sz w:val="20"/>
                          <w:lang w:val="en-CA" w:eastAsia="en-CA"/>
                        </w:rPr>
                      </w:pPr>
                      <w:r w:rsidRPr="00EC3EF5">
                        <w:rPr>
                          <w:rFonts w:ascii="Calibri" w:hAnsi="Calibri" w:cs="Calibri"/>
                          <w:snapToGrid/>
                          <w:sz w:val="20"/>
                          <w:lang w:val="en-CA" w:eastAsia="en-CA"/>
                        </w:rPr>
                        <w:t xml:space="preserve">(https://curriculum.gov.bc.ca/curriculum/social-studies/9) </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 xml:space="preserve">Use effective inquiry skills:   ask questions; gather, interpret, and analyze ideas; and communicate findings and decisions </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Assess the significance of people, places, events, and developments, and compare varying points of view</w:t>
                      </w: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 xml:space="preserve">Assess historical accounts after investigating points of contention, reliability of sources, and adequacy of evidence (evidence) </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Compare and contrast continuities and changes for different groups at the same time period (continuity and change)</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Assess how prevailing conditions and the actions of individuals or groups affect events, decisions, or developments (cause and consequence)</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 xml:space="preserve">Explain and infer different perspectives on past or present people, places, issues, or events by considering prevailing norms, values, worldviews, and beliefs (perspective) </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 xml:space="preserve">Recognize implicit and explicit ethical judgments in a variety of sources (ethical judgment) </w:t>
                      </w:r>
                    </w:p>
                    <w:p w:rsidR="00EC3EF5" w:rsidRPr="00EC3EF5" w:rsidRDefault="00EC3EF5" w:rsidP="00EC3EF5">
                      <w:pPr>
                        <w:widowControl/>
                        <w:rPr>
                          <w:rFonts w:ascii="Calibri" w:hAnsi="Calibri" w:cs="Calibri"/>
                          <w:snapToGrid/>
                          <w:sz w:val="20"/>
                          <w:lang w:val="en-CA" w:eastAsia="en-CA"/>
                        </w:rPr>
                      </w:pPr>
                    </w:p>
                    <w:p w:rsidR="00EC3EF5" w:rsidRPr="00EC3EF5" w:rsidRDefault="00EC3EF5" w:rsidP="00EC3EF5">
                      <w:pPr>
                        <w:widowControl/>
                        <w:numPr>
                          <w:ilvl w:val="0"/>
                          <w:numId w:val="11"/>
                        </w:numPr>
                        <w:spacing w:after="160" w:line="259" w:lineRule="auto"/>
                        <w:contextualSpacing/>
                        <w:rPr>
                          <w:rFonts w:ascii="Calibri" w:hAnsi="Calibri" w:cs="Calibri"/>
                          <w:snapToGrid/>
                          <w:sz w:val="20"/>
                          <w:lang w:val="en-CA" w:eastAsia="en-CA"/>
                        </w:rPr>
                      </w:pPr>
                      <w:r w:rsidRPr="00EC3EF5">
                        <w:rPr>
                          <w:rFonts w:ascii="Calibri" w:hAnsi="Calibri" w:cs="Calibri"/>
                          <w:snapToGrid/>
                          <w:sz w:val="20"/>
                          <w:lang w:val="en-CA" w:eastAsia="en-CA"/>
                        </w:rPr>
                        <w:t xml:space="preserve">Make reasoned ethical judgments about actions in the past and present, and determine appropriate ways to remember and respond (ethical judgment) </w:t>
                      </w:r>
                    </w:p>
                    <w:p w:rsidR="00EC3EF5" w:rsidRDefault="00EC3EF5"/>
                  </w:txbxContent>
                </v:textbox>
              </v:shape>
            </w:pict>
          </mc:Fallback>
        </mc:AlternateContent>
      </w: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C047AE" w:rsidP="000363D3">
      <w:pPr>
        <w:widowControl/>
        <w:autoSpaceDE w:val="0"/>
        <w:autoSpaceDN w:val="0"/>
        <w:adjustRightInd w:val="0"/>
        <w:rPr>
          <w:rFonts w:ascii="Calibri" w:hAnsi="Calibri" w:cs="Calibri"/>
          <w:b/>
          <w:snapToGrid/>
          <w:szCs w:val="24"/>
          <w:lang w:val="en-CA" w:eastAsia="en-CA"/>
        </w:rPr>
      </w:pPr>
      <w:r>
        <w:rPr>
          <w:noProof/>
          <w:lang w:val="en-CA" w:eastAsia="en-CA"/>
        </w:rPr>
        <mc:AlternateContent>
          <mc:Choice Requires="wps">
            <w:drawing>
              <wp:anchor distT="45720" distB="45720" distL="114300" distR="114300" simplePos="0" relativeHeight="251660288" behindDoc="0" locked="0" layoutInCell="1" allowOverlap="1">
                <wp:simplePos x="0" y="0"/>
                <wp:positionH relativeFrom="column">
                  <wp:posOffset>3373755</wp:posOffset>
                </wp:positionH>
                <wp:positionV relativeFrom="paragraph">
                  <wp:posOffset>98425</wp:posOffset>
                </wp:positionV>
                <wp:extent cx="3036570" cy="981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81075"/>
                        </a:xfrm>
                        <a:prstGeom prst="rect">
                          <a:avLst/>
                        </a:prstGeom>
                        <a:solidFill>
                          <a:srgbClr val="FFFFFF"/>
                        </a:solidFill>
                        <a:ln w="9525">
                          <a:solidFill>
                            <a:srgbClr val="000000"/>
                          </a:solidFill>
                          <a:miter lim="800000"/>
                          <a:headEnd/>
                          <a:tailEnd/>
                        </a:ln>
                      </wps:spPr>
                      <wps:txbx>
                        <w:txbxContent>
                          <w:p w:rsidR="008E7F25" w:rsidRPr="000363D3" w:rsidRDefault="008E7F25" w:rsidP="008E7F25">
                            <w:pPr>
                              <w:widowControl/>
                              <w:jc w:val="center"/>
                              <w:rPr>
                                <w:rFonts w:ascii="Calibri" w:hAnsi="Calibri" w:cs="Calibri"/>
                                <w:b/>
                                <w:snapToGrid/>
                                <w:szCs w:val="24"/>
                                <w:lang w:val="en-CA" w:eastAsia="en-CA"/>
                              </w:rPr>
                            </w:pPr>
                            <w:r w:rsidRPr="000363D3">
                              <w:rPr>
                                <w:rFonts w:ascii="Calibri" w:hAnsi="Calibri" w:cs="Calibri"/>
                                <w:b/>
                                <w:snapToGrid/>
                                <w:szCs w:val="24"/>
                                <w:lang w:val="en-CA" w:eastAsia="en-CA"/>
                              </w:rPr>
                              <w:t>Resources:</w:t>
                            </w:r>
                          </w:p>
                          <w:p w:rsidR="008E7F25" w:rsidRPr="008E7F25" w:rsidRDefault="008E7F25" w:rsidP="008E7F25">
                            <w:pPr>
                              <w:widowControl/>
                              <w:rPr>
                                <w:rFonts w:ascii="Calibri" w:hAnsi="Calibri" w:cs="Calibri"/>
                                <w:snapToGrid/>
                                <w:sz w:val="20"/>
                                <w:lang w:val="en-CA" w:eastAsia="en-CA"/>
                              </w:rPr>
                            </w:pPr>
                            <w:r w:rsidRPr="008E7F25">
                              <w:rPr>
                                <w:rFonts w:ascii="Calibri" w:hAnsi="Calibri" w:cs="Calibri"/>
                                <w:snapToGrid/>
                                <w:sz w:val="20"/>
                                <w:lang w:val="en-CA" w:eastAsia="en-CA"/>
                              </w:rPr>
                              <w:t xml:space="preserve">*Textbook: Crossroads: A Meeting of Nations &amp; Horizons: Canada Moves West </w:t>
                            </w:r>
                          </w:p>
                          <w:p w:rsidR="008E7F25" w:rsidRPr="008E7F25" w:rsidRDefault="008E7F25" w:rsidP="008E7F25">
                            <w:pPr>
                              <w:widowControl/>
                              <w:rPr>
                                <w:rFonts w:ascii="Calibri" w:hAnsi="Calibri" w:cs="Calibri"/>
                                <w:snapToGrid/>
                                <w:sz w:val="20"/>
                                <w:lang w:val="en-CA" w:eastAsia="en-CA"/>
                              </w:rPr>
                            </w:pPr>
                            <w:r w:rsidRPr="008E7F25">
                              <w:rPr>
                                <w:rFonts w:ascii="Calibri" w:hAnsi="Calibri" w:cs="Calibri"/>
                                <w:snapToGrid/>
                                <w:sz w:val="20"/>
                                <w:lang w:val="en-CA" w:eastAsia="en-CA"/>
                              </w:rPr>
                              <w:t>*Articles and Handouts</w:t>
                            </w:r>
                          </w:p>
                          <w:p w:rsidR="008E7F25" w:rsidRPr="008E7F25" w:rsidRDefault="008E7F25" w:rsidP="008E7F25">
                            <w:pPr>
                              <w:widowControl/>
                              <w:rPr>
                                <w:rFonts w:ascii="Calibri" w:hAnsi="Calibri" w:cs="Calibri"/>
                                <w:snapToGrid/>
                                <w:sz w:val="20"/>
                                <w:lang w:val="en-CA" w:eastAsia="en-CA"/>
                              </w:rPr>
                            </w:pPr>
                            <w:r w:rsidRPr="008E7F25">
                              <w:rPr>
                                <w:rFonts w:ascii="Calibri" w:hAnsi="Calibri" w:cs="Calibri"/>
                                <w:snapToGrid/>
                                <w:sz w:val="20"/>
                                <w:lang w:val="en-CA" w:eastAsia="en-CA"/>
                              </w:rPr>
                              <w:t>*Atlas</w:t>
                            </w:r>
                          </w:p>
                          <w:p w:rsidR="0063602A" w:rsidRDefault="00636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5.65pt;margin-top:7.75pt;width:239.1pt;height:7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ZbKwIAAFc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">
                <v:textbox>
                  <w:txbxContent>
                    <w:p w:rsidR="008E7F25" w:rsidRPr="000363D3" w:rsidRDefault="008E7F25" w:rsidP="008E7F25">
                      <w:pPr>
                        <w:widowControl/>
                        <w:jc w:val="center"/>
                        <w:rPr>
                          <w:rFonts w:ascii="Calibri" w:hAnsi="Calibri" w:cs="Calibri"/>
                          <w:b/>
                          <w:snapToGrid/>
                          <w:szCs w:val="24"/>
                          <w:lang w:val="en-CA" w:eastAsia="en-CA"/>
                        </w:rPr>
                      </w:pPr>
                      <w:r w:rsidRPr="000363D3">
                        <w:rPr>
                          <w:rFonts w:ascii="Calibri" w:hAnsi="Calibri" w:cs="Calibri"/>
                          <w:b/>
                          <w:snapToGrid/>
                          <w:szCs w:val="24"/>
                          <w:lang w:val="en-CA" w:eastAsia="en-CA"/>
                        </w:rPr>
                        <w:t>Resources:</w:t>
                      </w:r>
                    </w:p>
                    <w:p w:rsidR="008E7F25" w:rsidRPr="008E7F25" w:rsidRDefault="008E7F25" w:rsidP="008E7F25">
                      <w:pPr>
                        <w:widowControl/>
                        <w:rPr>
                          <w:rFonts w:ascii="Calibri" w:hAnsi="Calibri" w:cs="Calibri"/>
                          <w:snapToGrid/>
                          <w:sz w:val="20"/>
                          <w:lang w:val="en-CA" w:eastAsia="en-CA"/>
                        </w:rPr>
                      </w:pPr>
                      <w:r w:rsidRPr="008E7F25">
                        <w:rPr>
                          <w:rFonts w:ascii="Calibri" w:hAnsi="Calibri" w:cs="Calibri"/>
                          <w:snapToGrid/>
                          <w:sz w:val="20"/>
                          <w:lang w:val="en-CA" w:eastAsia="en-CA"/>
                        </w:rPr>
                        <w:t xml:space="preserve">*Textbook: Crossroads: A Meeting of Nations &amp; Horizons: Canada Moves West </w:t>
                      </w:r>
                    </w:p>
                    <w:p w:rsidR="008E7F25" w:rsidRPr="008E7F25" w:rsidRDefault="008E7F25" w:rsidP="008E7F25">
                      <w:pPr>
                        <w:widowControl/>
                        <w:rPr>
                          <w:rFonts w:ascii="Calibri" w:hAnsi="Calibri" w:cs="Calibri"/>
                          <w:snapToGrid/>
                          <w:sz w:val="20"/>
                          <w:lang w:val="en-CA" w:eastAsia="en-CA"/>
                        </w:rPr>
                      </w:pPr>
                      <w:r w:rsidRPr="008E7F25">
                        <w:rPr>
                          <w:rFonts w:ascii="Calibri" w:hAnsi="Calibri" w:cs="Calibri"/>
                          <w:snapToGrid/>
                          <w:sz w:val="20"/>
                          <w:lang w:val="en-CA" w:eastAsia="en-CA"/>
                        </w:rPr>
                        <w:t>*Articles and Handouts</w:t>
                      </w:r>
                    </w:p>
                    <w:p w:rsidR="008E7F25" w:rsidRPr="008E7F25" w:rsidRDefault="008E7F25" w:rsidP="008E7F25">
                      <w:pPr>
                        <w:widowControl/>
                        <w:rPr>
                          <w:rFonts w:ascii="Calibri" w:hAnsi="Calibri" w:cs="Calibri"/>
                          <w:snapToGrid/>
                          <w:sz w:val="20"/>
                          <w:lang w:val="en-CA" w:eastAsia="en-CA"/>
                        </w:rPr>
                      </w:pPr>
                      <w:r w:rsidRPr="008E7F25">
                        <w:rPr>
                          <w:rFonts w:ascii="Calibri" w:hAnsi="Calibri" w:cs="Calibri"/>
                          <w:snapToGrid/>
                          <w:sz w:val="20"/>
                          <w:lang w:val="en-CA" w:eastAsia="en-CA"/>
                        </w:rPr>
                        <w:t>*Atlas</w:t>
                      </w:r>
                    </w:p>
                    <w:p w:rsidR="0063602A" w:rsidRDefault="0063602A"/>
                  </w:txbxContent>
                </v:textbox>
              </v:shape>
            </w:pict>
          </mc:Fallback>
        </mc:AlternateContent>
      </w: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EC3EF5" w:rsidP="000363D3">
      <w:pPr>
        <w:widowControl/>
        <w:autoSpaceDE w:val="0"/>
        <w:autoSpaceDN w:val="0"/>
        <w:adjustRightInd w:val="0"/>
        <w:rPr>
          <w:rFonts w:ascii="Calibri" w:hAnsi="Calibri" w:cs="Calibri"/>
          <w:b/>
          <w:snapToGrid/>
          <w:szCs w:val="24"/>
          <w:lang w:val="en-CA" w:eastAsia="en-CA"/>
        </w:rPr>
      </w:pPr>
    </w:p>
    <w:p w:rsidR="00EC3EF5" w:rsidRDefault="00C047AE" w:rsidP="000363D3">
      <w:pPr>
        <w:widowControl/>
        <w:autoSpaceDE w:val="0"/>
        <w:autoSpaceDN w:val="0"/>
        <w:adjustRightInd w:val="0"/>
        <w:rPr>
          <w:rFonts w:ascii="Calibri" w:hAnsi="Calibri" w:cs="Calibri"/>
          <w:b/>
          <w:snapToGrid/>
          <w:szCs w:val="24"/>
          <w:lang w:val="en-CA" w:eastAsia="en-CA"/>
        </w:rPr>
      </w:pPr>
      <w:r>
        <w:rPr>
          <w:noProof/>
          <w:lang w:val="en-CA" w:eastAsia="en-CA"/>
        </w:rPr>
        <mc:AlternateContent>
          <mc:Choice Requires="wps">
            <w:drawing>
              <wp:anchor distT="45720" distB="45720" distL="114300" distR="114300" simplePos="0" relativeHeight="251659264" behindDoc="0" locked="0" layoutInCell="1" allowOverlap="1">
                <wp:simplePos x="0" y="0"/>
                <wp:positionH relativeFrom="column">
                  <wp:posOffset>-245745</wp:posOffset>
                </wp:positionH>
                <wp:positionV relativeFrom="paragraph">
                  <wp:posOffset>178435</wp:posOffset>
                </wp:positionV>
                <wp:extent cx="6673215" cy="3176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3176270"/>
                        </a:xfrm>
                        <a:prstGeom prst="rect">
                          <a:avLst/>
                        </a:prstGeom>
                        <a:solidFill>
                          <a:srgbClr val="FFFFFF"/>
                        </a:solidFill>
                        <a:ln w="9525">
                          <a:solidFill>
                            <a:srgbClr val="000000"/>
                          </a:solidFill>
                          <a:miter lim="800000"/>
                          <a:headEnd/>
                          <a:tailEnd/>
                        </a:ln>
                      </wps:spPr>
                      <wps:txbx>
                        <w:txbxContent>
                          <w:p w:rsidR="004F7C85" w:rsidRPr="004F7C85" w:rsidRDefault="004F7C85" w:rsidP="004F7C85">
                            <w:pPr>
                              <w:widowControl/>
                              <w:jc w:val="center"/>
                              <w:rPr>
                                <w:rFonts w:ascii="Calibri" w:hAnsi="Calibri" w:cs="Calibri"/>
                                <w:b/>
                                <w:snapToGrid/>
                                <w:szCs w:val="24"/>
                                <w:lang w:val="en-CA" w:eastAsia="en-CA"/>
                              </w:rPr>
                            </w:pPr>
                            <w:r w:rsidRPr="004F7C85">
                              <w:rPr>
                                <w:rFonts w:ascii="Calibri" w:hAnsi="Calibri" w:cs="Calibri"/>
                                <w:b/>
                                <w:snapToGrid/>
                                <w:szCs w:val="24"/>
                                <w:lang w:val="en-CA" w:eastAsia="en-CA"/>
                              </w:rPr>
                              <w:t>KEYS TO SUCCESS:</w:t>
                            </w:r>
                          </w:p>
                          <w:p w:rsidR="004F7C85" w:rsidRPr="004F7C85" w:rsidRDefault="004F7C85" w:rsidP="004F7C85">
                            <w:pPr>
                              <w:widowControl/>
                              <w:rPr>
                                <w:rFonts w:ascii="Calibri" w:hAnsi="Calibri" w:cs="Calibri"/>
                                <w:snapToGrid/>
                                <w:sz w:val="20"/>
                                <w:lang w:val="en-CA" w:eastAsia="en-CA"/>
                              </w:rPr>
                            </w:pPr>
                            <w:r w:rsidRPr="004F7C85">
                              <w:rPr>
                                <w:rFonts w:ascii="Calibri" w:hAnsi="Calibri" w:cs="Calibri"/>
                                <w:snapToGrid/>
                                <w:sz w:val="20"/>
                                <w:lang w:val="en-CA" w:eastAsia="en-CA"/>
                              </w:rPr>
                              <w:t>Making good choices is the key to success.  I will try my best to help you be successful and I will also try to understand your concerns and needs. The following tips will help you to maximize your potential this year.</w:t>
                            </w:r>
                          </w:p>
                          <w:p w:rsidR="004F7C85" w:rsidRPr="004F7C85" w:rsidRDefault="004F7C85" w:rsidP="004F7C85">
                            <w:pPr>
                              <w:widowControl/>
                              <w:numPr>
                                <w:ilvl w:val="0"/>
                                <w:numId w:val="12"/>
                              </w:numPr>
                              <w:spacing w:after="160" w:line="259" w:lineRule="auto"/>
                              <w:contextualSpacing/>
                              <w:rPr>
                                <w:rFonts w:ascii="Calibri" w:hAnsi="Calibri" w:cs="Calibri"/>
                                <w:snapToGrid/>
                                <w:sz w:val="20"/>
                                <w:lang w:val="en-CA" w:eastAsia="en-CA"/>
                              </w:rPr>
                            </w:pPr>
                            <w:r w:rsidRPr="004F7C85">
                              <w:rPr>
                                <w:rFonts w:ascii="Calibri" w:hAnsi="Calibri" w:cs="Calibri"/>
                                <w:snapToGrid/>
                                <w:sz w:val="20"/>
                                <w:lang w:val="en-CA" w:eastAsia="en-CA"/>
                              </w:rPr>
                              <w:t>ATTENDANCE</w:t>
                            </w:r>
                          </w:p>
                          <w:p w:rsidR="004F7C85" w:rsidRPr="004F7C85" w:rsidRDefault="004F7C85" w:rsidP="004F7C85">
                            <w:pPr>
                              <w:widowControl/>
                              <w:rPr>
                                <w:rFonts w:ascii="Calibri" w:hAnsi="Calibri" w:cs="Calibri"/>
                                <w:snapToGrid/>
                                <w:sz w:val="20"/>
                                <w:lang w:val="en-CA" w:eastAsia="en-CA"/>
                              </w:rPr>
                            </w:pPr>
                            <w:r w:rsidRPr="004F7C85">
                              <w:rPr>
                                <w:rFonts w:ascii="Calibri" w:hAnsi="Calibri" w:cs="Calibri"/>
                                <w:snapToGrid/>
                                <w:sz w:val="20"/>
                                <w:lang w:val="en-CA" w:eastAsia="en-CA"/>
                              </w:rPr>
                              <w:t xml:space="preserve">Students absent from class, whether excused or unexcused, are solely responsible for obtaining and/or completing any missed tests, assignments, or homework. </w:t>
                            </w:r>
                          </w:p>
                          <w:p w:rsidR="004F7C85" w:rsidRPr="004F7C85" w:rsidRDefault="004F7C85" w:rsidP="004F7C85">
                            <w:pPr>
                              <w:widowControl/>
                              <w:numPr>
                                <w:ilvl w:val="0"/>
                                <w:numId w:val="12"/>
                              </w:numPr>
                              <w:spacing w:after="160" w:line="259" w:lineRule="auto"/>
                              <w:contextualSpacing/>
                              <w:rPr>
                                <w:rFonts w:ascii="Calibri" w:hAnsi="Calibri" w:cs="Calibri"/>
                                <w:snapToGrid/>
                                <w:sz w:val="20"/>
                                <w:lang w:val="en-CA" w:eastAsia="en-CA"/>
                              </w:rPr>
                            </w:pPr>
                            <w:r w:rsidRPr="004F7C85">
                              <w:rPr>
                                <w:rFonts w:ascii="Calibri" w:hAnsi="Calibri" w:cs="Calibri"/>
                                <w:snapToGrid/>
                                <w:sz w:val="20"/>
                                <w:lang w:val="en-CA" w:eastAsia="en-CA"/>
                              </w:rPr>
                              <w:t>EFFORT</w:t>
                            </w:r>
                          </w:p>
                          <w:p w:rsidR="004F7C85" w:rsidRPr="004F7C85" w:rsidRDefault="004F7C85" w:rsidP="004F7C85">
                            <w:pPr>
                              <w:widowControl/>
                              <w:rPr>
                                <w:rFonts w:ascii="Calibri" w:hAnsi="Calibri" w:cs="Calibri"/>
                                <w:snapToGrid/>
                                <w:sz w:val="20"/>
                                <w:lang w:val="en-CA" w:eastAsia="en-CA"/>
                              </w:rPr>
                            </w:pPr>
                            <w:r w:rsidRPr="004F7C85">
                              <w:rPr>
                                <w:rFonts w:ascii="Calibri" w:hAnsi="Calibri" w:cs="Calibri"/>
                                <w:snapToGrid/>
                                <w:sz w:val="20"/>
                                <w:lang w:val="en-CA" w:eastAsia="en-CA"/>
                              </w:rPr>
                              <w:t>All assignments must be satisfactorily completed to achieve a passing grade in this course. All incomplete/unsatisfactory assignments must b</w:t>
                            </w:r>
                            <w:r w:rsidR="008E7F25">
                              <w:rPr>
                                <w:rFonts w:ascii="Calibri" w:hAnsi="Calibri" w:cs="Calibri"/>
                                <w:snapToGrid/>
                                <w:sz w:val="20"/>
                                <w:lang w:val="en-CA" w:eastAsia="en-CA"/>
                              </w:rPr>
                              <w:t>e improved and resubmitted until a satisfactory standard has been achieved</w:t>
                            </w:r>
                            <w:r w:rsidRPr="004F7C85">
                              <w:rPr>
                                <w:rFonts w:ascii="Calibri" w:hAnsi="Calibri" w:cs="Calibri"/>
                                <w:snapToGrid/>
                                <w:sz w:val="20"/>
                                <w:lang w:val="en-CA" w:eastAsia="en-CA"/>
                              </w:rPr>
                              <w:t>. Late assignments may be graded on a pass/fail basis.</w:t>
                            </w:r>
                          </w:p>
                          <w:p w:rsidR="004F7C85" w:rsidRPr="004F7C85" w:rsidRDefault="004F7C85" w:rsidP="004F7C85">
                            <w:pPr>
                              <w:widowControl/>
                              <w:numPr>
                                <w:ilvl w:val="0"/>
                                <w:numId w:val="12"/>
                              </w:numPr>
                              <w:spacing w:after="160" w:line="259" w:lineRule="auto"/>
                              <w:contextualSpacing/>
                              <w:rPr>
                                <w:rFonts w:ascii="Calibri" w:hAnsi="Calibri" w:cs="Calibri"/>
                                <w:snapToGrid/>
                                <w:sz w:val="20"/>
                                <w:lang w:val="en-CA" w:eastAsia="en-CA"/>
                              </w:rPr>
                            </w:pPr>
                            <w:r w:rsidRPr="004F7C85">
                              <w:rPr>
                                <w:rFonts w:ascii="Calibri" w:hAnsi="Calibri" w:cs="Calibri"/>
                                <w:snapToGrid/>
                                <w:sz w:val="20"/>
                                <w:lang w:val="en-CA" w:eastAsia="en-CA"/>
                              </w:rPr>
                              <w:t>ENGAGEMENT:</w:t>
                            </w:r>
                          </w:p>
                          <w:p w:rsidR="004F7C85" w:rsidRPr="004F7C85" w:rsidRDefault="004F7C85" w:rsidP="004F7C85">
                            <w:pPr>
                              <w:widowControl/>
                              <w:rPr>
                                <w:rFonts w:ascii="Calibri" w:hAnsi="Calibri" w:cs="Calibri"/>
                                <w:snapToGrid/>
                                <w:sz w:val="20"/>
                                <w:lang w:val="en-CA" w:eastAsia="en-CA"/>
                              </w:rPr>
                            </w:pPr>
                            <w:r w:rsidRPr="004F7C85">
                              <w:rPr>
                                <w:rFonts w:ascii="Calibri" w:hAnsi="Calibri" w:cs="Calibri"/>
                                <w:snapToGrid/>
                                <w:sz w:val="20"/>
                                <w:lang w:val="en-CA" w:eastAsia="en-CA"/>
                              </w:rPr>
                              <w:t xml:space="preserve">If you are given class time to collaborate and/or complete assignments, it is expected that the time is used effectively. </w:t>
                            </w:r>
                          </w:p>
                          <w:p w:rsidR="004F7C85" w:rsidRPr="004F7C85" w:rsidRDefault="004F7C85" w:rsidP="004F7C85">
                            <w:pPr>
                              <w:widowControl/>
                              <w:numPr>
                                <w:ilvl w:val="0"/>
                                <w:numId w:val="12"/>
                              </w:numPr>
                              <w:spacing w:after="160" w:line="259" w:lineRule="auto"/>
                              <w:contextualSpacing/>
                              <w:rPr>
                                <w:rFonts w:ascii="Calibri" w:hAnsi="Calibri" w:cs="Calibri"/>
                                <w:snapToGrid/>
                                <w:sz w:val="20"/>
                                <w:lang w:val="en-CA" w:eastAsia="en-CA"/>
                              </w:rPr>
                            </w:pPr>
                            <w:r w:rsidRPr="004F7C85">
                              <w:rPr>
                                <w:rFonts w:ascii="Calibri" w:hAnsi="Calibri" w:cs="Calibri"/>
                                <w:snapToGrid/>
                                <w:sz w:val="20"/>
                                <w:lang w:val="en-CA" w:eastAsia="en-CA"/>
                              </w:rPr>
                              <w:t xml:space="preserve">COMMUNICATION: </w:t>
                            </w:r>
                          </w:p>
                          <w:p w:rsidR="004F7C85" w:rsidRPr="004F7C85" w:rsidRDefault="004F7C85" w:rsidP="004F7C85">
                            <w:pPr>
                              <w:widowControl/>
                              <w:rPr>
                                <w:rFonts w:ascii="Calibri" w:hAnsi="Calibri" w:cs="Calibri"/>
                                <w:snapToGrid/>
                                <w:sz w:val="20"/>
                                <w:lang w:val="en-CA" w:eastAsia="en-CA"/>
                              </w:rPr>
                            </w:pPr>
                            <w:r w:rsidRPr="004F7C85">
                              <w:rPr>
                                <w:rFonts w:ascii="Calibri" w:hAnsi="Calibri" w:cs="Calibri"/>
                                <w:snapToGrid/>
                                <w:sz w:val="20"/>
                                <w:lang w:val="en-CA" w:eastAsia="en-CA"/>
                              </w:rPr>
                              <w:t>Please let me know when and if you experience difficulty with any components of the class. Please ask questions if yo</w:t>
                            </w:r>
                            <w:r w:rsidR="008E7F25">
                              <w:rPr>
                                <w:rFonts w:ascii="Calibri" w:hAnsi="Calibri" w:cs="Calibri"/>
                                <w:snapToGrid/>
                                <w:sz w:val="20"/>
                                <w:lang w:val="en-CA" w:eastAsia="en-CA"/>
                              </w:rPr>
                              <w:t>u become confused or have concerns.</w:t>
                            </w:r>
                          </w:p>
                          <w:p w:rsidR="004F7C85" w:rsidRPr="004F7C85" w:rsidRDefault="004F7C85" w:rsidP="004F7C85">
                            <w:pPr>
                              <w:widowControl/>
                              <w:numPr>
                                <w:ilvl w:val="0"/>
                                <w:numId w:val="12"/>
                              </w:numPr>
                              <w:spacing w:after="160" w:line="259" w:lineRule="auto"/>
                              <w:contextualSpacing/>
                              <w:rPr>
                                <w:rFonts w:ascii="Calibri" w:hAnsi="Calibri" w:cs="Calibri"/>
                                <w:snapToGrid/>
                                <w:sz w:val="20"/>
                                <w:lang w:val="en-CA" w:eastAsia="en-CA"/>
                              </w:rPr>
                            </w:pPr>
                            <w:r w:rsidRPr="004F7C85">
                              <w:rPr>
                                <w:rFonts w:ascii="Calibri" w:hAnsi="Calibri" w:cs="Calibri"/>
                                <w:snapToGrid/>
                                <w:sz w:val="20"/>
                                <w:lang w:val="en-CA" w:eastAsia="en-CA"/>
                              </w:rPr>
                              <w:t>DIGITAL DEVICES</w:t>
                            </w:r>
                          </w:p>
                          <w:p w:rsidR="004F7C85" w:rsidRPr="004F7C85" w:rsidRDefault="004F7C85" w:rsidP="004F7C85">
                            <w:pPr>
                              <w:widowControl/>
                              <w:spacing w:after="160" w:line="259" w:lineRule="auto"/>
                              <w:rPr>
                                <w:rFonts w:ascii="Calibri" w:eastAsia="Calibri" w:hAnsi="Calibri" w:cs="Calibri"/>
                                <w:snapToGrid/>
                                <w:sz w:val="20"/>
                                <w:lang w:val="en-CA"/>
                              </w:rPr>
                            </w:pPr>
                            <w:r w:rsidRPr="004F7C85">
                              <w:rPr>
                                <w:rFonts w:ascii="Calibri" w:hAnsi="Calibri" w:cs="Calibri"/>
                                <w:snapToGrid/>
                                <w:sz w:val="20"/>
                                <w:lang w:val="en-CA" w:eastAsia="en-CA"/>
                              </w:rPr>
                              <w:t>The use of social media and/or personal devices is not permitted during class time unless specifically authorized by the teacher; if not in use, personal devices must be turned off and put away so as they are not visible/distracting.</w:t>
                            </w:r>
                          </w:p>
                          <w:p w:rsidR="004F7C85" w:rsidRDefault="004F7C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35pt;margin-top:14.05pt;width:525.45pt;height:25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">
                <v:textbox>
                  <w:txbxContent>
                    <w:p w:rsidR="004F7C85" w:rsidRPr="004F7C85" w:rsidRDefault="004F7C85" w:rsidP="004F7C85">
                      <w:pPr>
                        <w:widowControl/>
                        <w:jc w:val="center"/>
                        <w:rPr>
                          <w:rFonts w:ascii="Calibri" w:hAnsi="Calibri" w:cs="Calibri"/>
                          <w:b/>
                          <w:snapToGrid/>
                          <w:szCs w:val="24"/>
                          <w:lang w:val="en-CA" w:eastAsia="en-CA"/>
                        </w:rPr>
                      </w:pPr>
                      <w:r w:rsidRPr="004F7C85">
                        <w:rPr>
                          <w:rFonts w:ascii="Calibri" w:hAnsi="Calibri" w:cs="Calibri"/>
                          <w:b/>
                          <w:snapToGrid/>
                          <w:szCs w:val="24"/>
                          <w:lang w:val="en-CA" w:eastAsia="en-CA"/>
                        </w:rPr>
                        <w:t>KEYS TO SUCCESS:</w:t>
                      </w:r>
                    </w:p>
                    <w:p w:rsidR="004F7C85" w:rsidRPr="004F7C85" w:rsidRDefault="004F7C85" w:rsidP="004F7C85">
                      <w:pPr>
                        <w:widowControl/>
                        <w:rPr>
                          <w:rFonts w:ascii="Calibri" w:hAnsi="Calibri" w:cs="Calibri"/>
                          <w:snapToGrid/>
                          <w:sz w:val="20"/>
                          <w:lang w:val="en-CA" w:eastAsia="en-CA"/>
                        </w:rPr>
                      </w:pPr>
                      <w:r w:rsidRPr="004F7C85">
                        <w:rPr>
                          <w:rFonts w:ascii="Calibri" w:hAnsi="Calibri" w:cs="Calibri"/>
                          <w:snapToGrid/>
                          <w:sz w:val="20"/>
                          <w:lang w:val="en-CA" w:eastAsia="en-CA"/>
                        </w:rPr>
                        <w:t>Making good choices is the key to success.  I will try my best to help you be successful and I will also try to understand your concerns and needs. The following tips will help you to maximize your potential this year.</w:t>
                      </w:r>
                    </w:p>
                    <w:p w:rsidR="004F7C85" w:rsidRPr="004F7C85" w:rsidRDefault="004F7C85" w:rsidP="004F7C85">
                      <w:pPr>
                        <w:widowControl/>
                        <w:numPr>
                          <w:ilvl w:val="0"/>
                          <w:numId w:val="12"/>
                        </w:numPr>
                        <w:spacing w:after="160" w:line="259" w:lineRule="auto"/>
                        <w:contextualSpacing/>
                        <w:rPr>
                          <w:rFonts w:ascii="Calibri" w:hAnsi="Calibri" w:cs="Calibri"/>
                          <w:snapToGrid/>
                          <w:sz w:val="20"/>
                          <w:lang w:val="en-CA" w:eastAsia="en-CA"/>
                        </w:rPr>
                      </w:pPr>
                      <w:r w:rsidRPr="004F7C85">
                        <w:rPr>
                          <w:rFonts w:ascii="Calibri" w:hAnsi="Calibri" w:cs="Calibri"/>
                          <w:snapToGrid/>
                          <w:sz w:val="20"/>
                          <w:lang w:val="en-CA" w:eastAsia="en-CA"/>
                        </w:rPr>
                        <w:t>ATTENDANCE</w:t>
                      </w:r>
                    </w:p>
                    <w:p w:rsidR="004F7C85" w:rsidRPr="004F7C85" w:rsidRDefault="004F7C85" w:rsidP="004F7C85">
                      <w:pPr>
                        <w:widowControl/>
                        <w:rPr>
                          <w:rFonts w:ascii="Calibri" w:hAnsi="Calibri" w:cs="Calibri"/>
                          <w:snapToGrid/>
                          <w:sz w:val="20"/>
                          <w:lang w:val="en-CA" w:eastAsia="en-CA"/>
                        </w:rPr>
                      </w:pPr>
                      <w:r w:rsidRPr="004F7C85">
                        <w:rPr>
                          <w:rFonts w:ascii="Calibri" w:hAnsi="Calibri" w:cs="Calibri"/>
                          <w:snapToGrid/>
                          <w:sz w:val="20"/>
                          <w:lang w:val="en-CA" w:eastAsia="en-CA"/>
                        </w:rPr>
                        <w:t xml:space="preserve">Students absent from class, whether excused or unexcused, are solely responsible for obtaining and/or completing any missed tests, assignments, or homework. </w:t>
                      </w:r>
                    </w:p>
                    <w:p w:rsidR="004F7C85" w:rsidRPr="004F7C85" w:rsidRDefault="004F7C85" w:rsidP="004F7C85">
                      <w:pPr>
                        <w:widowControl/>
                        <w:numPr>
                          <w:ilvl w:val="0"/>
                          <w:numId w:val="12"/>
                        </w:numPr>
                        <w:spacing w:after="160" w:line="259" w:lineRule="auto"/>
                        <w:contextualSpacing/>
                        <w:rPr>
                          <w:rFonts w:ascii="Calibri" w:hAnsi="Calibri" w:cs="Calibri"/>
                          <w:snapToGrid/>
                          <w:sz w:val="20"/>
                          <w:lang w:val="en-CA" w:eastAsia="en-CA"/>
                        </w:rPr>
                      </w:pPr>
                      <w:r w:rsidRPr="004F7C85">
                        <w:rPr>
                          <w:rFonts w:ascii="Calibri" w:hAnsi="Calibri" w:cs="Calibri"/>
                          <w:snapToGrid/>
                          <w:sz w:val="20"/>
                          <w:lang w:val="en-CA" w:eastAsia="en-CA"/>
                        </w:rPr>
                        <w:t>EFFORT</w:t>
                      </w:r>
                    </w:p>
                    <w:p w:rsidR="004F7C85" w:rsidRPr="004F7C85" w:rsidRDefault="004F7C85" w:rsidP="004F7C85">
                      <w:pPr>
                        <w:widowControl/>
                        <w:rPr>
                          <w:rFonts w:ascii="Calibri" w:hAnsi="Calibri" w:cs="Calibri"/>
                          <w:snapToGrid/>
                          <w:sz w:val="20"/>
                          <w:lang w:val="en-CA" w:eastAsia="en-CA"/>
                        </w:rPr>
                      </w:pPr>
                      <w:r w:rsidRPr="004F7C85">
                        <w:rPr>
                          <w:rFonts w:ascii="Calibri" w:hAnsi="Calibri" w:cs="Calibri"/>
                          <w:snapToGrid/>
                          <w:sz w:val="20"/>
                          <w:lang w:val="en-CA" w:eastAsia="en-CA"/>
                        </w:rPr>
                        <w:t>All assignments must be satisfactorily completed to achieve a passing grade in this course. All incomplete/unsatisfactory assignments must b</w:t>
                      </w:r>
                      <w:r w:rsidR="008E7F25">
                        <w:rPr>
                          <w:rFonts w:ascii="Calibri" w:hAnsi="Calibri" w:cs="Calibri"/>
                          <w:snapToGrid/>
                          <w:sz w:val="20"/>
                          <w:lang w:val="en-CA" w:eastAsia="en-CA"/>
                        </w:rPr>
                        <w:t>e improved and resubmitted until a satisfactory standard has been achieved</w:t>
                      </w:r>
                      <w:r w:rsidRPr="004F7C85">
                        <w:rPr>
                          <w:rFonts w:ascii="Calibri" w:hAnsi="Calibri" w:cs="Calibri"/>
                          <w:snapToGrid/>
                          <w:sz w:val="20"/>
                          <w:lang w:val="en-CA" w:eastAsia="en-CA"/>
                        </w:rPr>
                        <w:t>. Late assignments may be graded on a pass/fail basis.</w:t>
                      </w:r>
                    </w:p>
                    <w:p w:rsidR="004F7C85" w:rsidRPr="004F7C85" w:rsidRDefault="004F7C85" w:rsidP="004F7C85">
                      <w:pPr>
                        <w:widowControl/>
                        <w:numPr>
                          <w:ilvl w:val="0"/>
                          <w:numId w:val="12"/>
                        </w:numPr>
                        <w:spacing w:after="160" w:line="259" w:lineRule="auto"/>
                        <w:contextualSpacing/>
                        <w:rPr>
                          <w:rFonts w:ascii="Calibri" w:hAnsi="Calibri" w:cs="Calibri"/>
                          <w:snapToGrid/>
                          <w:sz w:val="20"/>
                          <w:lang w:val="en-CA" w:eastAsia="en-CA"/>
                        </w:rPr>
                      </w:pPr>
                      <w:r w:rsidRPr="004F7C85">
                        <w:rPr>
                          <w:rFonts w:ascii="Calibri" w:hAnsi="Calibri" w:cs="Calibri"/>
                          <w:snapToGrid/>
                          <w:sz w:val="20"/>
                          <w:lang w:val="en-CA" w:eastAsia="en-CA"/>
                        </w:rPr>
                        <w:t>ENGAGEMENT:</w:t>
                      </w:r>
                    </w:p>
                    <w:p w:rsidR="004F7C85" w:rsidRPr="004F7C85" w:rsidRDefault="004F7C85" w:rsidP="004F7C85">
                      <w:pPr>
                        <w:widowControl/>
                        <w:rPr>
                          <w:rFonts w:ascii="Calibri" w:hAnsi="Calibri" w:cs="Calibri"/>
                          <w:snapToGrid/>
                          <w:sz w:val="20"/>
                          <w:lang w:val="en-CA" w:eastAsia="en-CA"/>
                        </w:rPr>
                      </w:pPr>
                      <w:r w:rsidRPr="004F7C85">
                        <w:rPr>
                          <w:rFonts w:ascii="Calibri" w:hAnsi="Calibri" w:cs="Calibri"/>
                          <w:snapToGrid/>
                          <w:sz w:val="20"/>
                          <w:lang w:val="en-CA" w:eastAsia="en-CA"/>
                        </w:rPr>
                        <w:t xml:space="preserve">If you are given class time to collaborate and/or complete assignments, it is expected that the time is used effectively. </w:t>
                      </w:r>
                    </w:p>
                    <w:p w:rsidR="004F7C85" w:rsidRPr="004F7C85" w:rsidRDefault="004F7C85" w:rsidP="004F7C85">
                      <w:pPr>
                        <w:widowControl/>
                        <w:numPr>
                          <w:ilvl w:val="0"/>
                          <w:numId w:val="12"/>
                        </w:numPr>
                        <w:spacing w:after="160" w:line="259" w:lineRule="auto"/>
                        <w:contextualSpacing/>
                        <w:rPr>
                          <w:rFonts w:ascii="Calibri" w:hAnsi="Calibri" w:cs="Calibri"/>
                          <w:snapToGrid/>
                          <w:sz w:val="20"/>
                          <w:lang w:val="en-CA" w:eastAsia="en-CA"/>
                        </w:rPr>
                      </w:pPr>
                      <w:r w:rsidRPr="004F7C85">
                        <w:rPr>
                          <w:rFonts w:ascii="Calibri" w:hAnsi="Calibri" w:cs="Calibri"/>
                          <w:snapToGrid/>
                          <w:sz w:val="20"/>
                          <w:lang w:val="en-CA" w:eastAsia="en-CA"/>
                        </w:rPr>
                        <w:t xml:space="preserve">COMMUNICATION: </w:t>
                      </w:r>
                    </w:p>
                    <w:p w:rsidR="004F7C85" w:rsidRPr="004F7C85" w:rsidRDefault="004F7C85" w:rsidP="004F7C85">
                      <w:pPr>
                        <w:widowControl/>
                        <w:rPr>
                          <w:rFonts w:ascii="Calibri" w:hAnsi="Calibri" w:cs="Calibri"/>
                          <w:snapToGrid/>
                          <w:sz w:val="20"/>
                          <w:lang w:val="en-CA" w:eastAsia="en-CA"/>
                        </w:rPr>
                      </w:pPr>
                      <w:r w:rsidRPr="004F7C85">
                        <w:rPr>
                          <w:rFonts w:ascii="Calibri" w:hAnsi="Calibri" w:cs="Calibri"/>
                          <w:snapToGrid/>
                          <w:sz w:val="20"/>
                          <w:lang w:val="en-CA" w:eastAsia="en-CA"/>
                        </w:rPr>
                        <w:t>Please let me know when and if you experience difficulty with any components of the class. Please ask questions if yo</w:t>
                      </w:r>
                      <w:r w:rsidR="008E7F25">
                        <w:rPr>
                          <w:rFonts w:ascii="Calibri" w:hAnsi="Calibri" w:cs="Calibri"/>
                          <w:snapToGrid/>
                          <w:sz w:val="20"/>
                          <w:lang w:val="en-CA" w:eastAsia="en-CA"/>
                        </w:rPr>
                        <w:t>u become confused or have concerns.</w:t>
                      </w:r>
                    </w:p>
                    <w:p w:rsidR="004F7C85" w:rsidRPr="004F7C85" w:rsidRDefault="004F7C85" w:rsidP="004F7C85">
                      <w:pPr>
                        <w:widowControl/>
                        <w:numPr>
                          <w:ilvl w:val="0"/>
                          <w:numId w:val="12"/>
                        </w:numPr>
                        <w:spacing w:after="160" w:line="259" w:lineRule="auto"/>
                        <w:contextualSpacing/>
                        <w:rPr>
                          <w:rFonts w:ascii="Calibri" w:hAnsi="Calibri" w:cs="Calibri"/>
                          <w:snapToGrid/>
                          <w:sz w:val="20"/>
                          <w:lang w:val="en-CA" w:eastAsia="en-CA"/>
                        </w:rPr>
                      </w:pPr>
                      <w:r w:rsidRPr="004F7C85">
                        <w:rPr>
                          <w:rFonts w:ascii="Calibri" w:hAnsi="Calibri" w:cs="Calibri"/>
                          <w:snapToGrid/>
                          <w:sz w:val="20"/>
                          <w:lang w:val="en-CA" w:eastAsia="en-CA"/>
                        </w:rPr>
                        <w:t>DIGITAL DEVICES</w:t>
                      </w:r>
                    </w:p>
                    <w:p w:rsidR="004F7C85" w:rsidRPr="004F7C85" w:rsidRDefault="004F7C85" w:rsidP="004F7C85">
                      <w:pPr>
                        <w:widowControl/>
                        <w:spacing w:after="160" w:line="259" w:lineRule="auto"/>
                        <w:rPr>
                          <w:rFonts w:ascii="Calibri" w:eastAsia="Calibri" w:hAnsi="Calibri" w:cs="Calibri"/>
                          <w:snapToGrid/>
                          <w:sz w:val="20"/>
                          <w:lang w:val="en-CA"/>
                        </w:rPr>
                      </w:pPr>
                      <w:r w:rsidRPr="004F7C85">
                        <w:rPr>
                          <w:rFonts w:ascii="Calibri" w:hAnsi="Calibri" w:cs="Calibri"/>
                          <w:snapToGrid/>
                          <w:sz w:val="20"/>
                          <w:lang w:val="en-CA" w:eastAsia="en-CA"/>
                        </w:rPr>
                        <w:t>The use of social media and/or personal devices is not permitted during class time unless specifically authorized by the teacher; if not in use, personal devices must be turned off and put away so as they are not visible/distracting.</w:t>
                      </w:r>
                    </w:p>
                    <w:p w:rsidR="004F7C85" w:rsidRDefault="004F7C85"/>
                  </w:txbxContent>
                </v:textbox>
              </v:shape>
            </w:pict>
          </mc:Fallback>
        </mc:AlternateContent>
      </w:r>
    </w:p>
    <w:p w:rsidR="00EC3EF5" w:rsidRDefault="00EC3EF5" w:rsidP="000363D3">
      <w:pPr>
        <w:widowControl/>
        <w:autoSpaceDE w:val="0"/>
        <w:autoSpaceDN w:val="0"/>
        <w:adjustRightInd w:val="0"/>
        <w:rPr>
          <w:rFonts w:ascii="Calibri" w:hAnsi="Calibri" w:cs="Calibri"/>
          <w:snapToGrid/>
          <w:szCs w:val="24"/>
          <w:lang w:val="en-CA" w:eastAsia="en-CA"/>
        </w:rPr>
      </w:pPr>
    </w:p>
    <w:p w:rsidR="004F7C85" w:rsidRDefault="004F7C85" w:rsidP="000363D3">
      <w:pPr>
        <w:widowControl/>
        <w:autoSpaceDE w:val="0"/>
        <w:autoSpaceDN w:val="0"/>
        <w:adjustRightInd w:val="0"/>
        <w:rPr>
          <w:rFonts w:ascii="Calibri" w:hAnsi="Calibri" w:cs="Calibri"/>
          <w:snapToGrid/>
          <w:szCs w:val="24"/>
          <w:lang w:val="en-CA" w:eastAsia="en-CA"/>
        </w:rPr>
      </w:pPr>
    </w:p>
    <w:p w:rsidR="004F7C85" w:rsidRDefault="004F7C85" w:rsidP="000363D3">
      <w:pPr>
        <w:widowControl/>
        <w:autoSpaceDE w:val="0"/>
        <w:autoSpaceDN w:val="0"/>
        <w:adjustRightInd w:val="0"/>
        <w:rPr>
          <w:rFonts w:ascii="Calibri" w:hAnsi="Calibri" w:cs="Calibri"/>
          <w:snapToGrid/>
          <w:szCs w:val="24"/>
          <w:lang w:val="en-CA" w:eastAsia="en-CA"/>
        </w:rPr>
      </w:pPr>
    </w:p>
    <w:p w:rsidR="004F7C85" w:rsidRDefault="004F7C85" w:rsidP="000363D3">
      <w:pPr>
        <w:widowControl/>
        <w:autoSpaceDE w:val="0"/>
        <w:autoSpaceDN w:val="0"/>
        <w:adjustRightInd w:val="0"/>
        <w:rPr>
          <w:rFonts w:ascii="Calibri" w:hAnsi="Calibri" w:cs="Calibri"/>
          <w:snapToGrid/>
          <w:szCs w:val="24"/>
          <w:lang w:val="en-CA" w:eastAsia="en-CA"/>
        </w:rPr>
      </w:pPr>
    </w:p>
    <w:p w:rsidR="004F7C85" w:rsidRDefault="004F7C85" w:rsidP="000363D3">
      <w:pPr>
        <w:widowControl/>
        <w:autoSpaceDE w:val="0"/>
        <w:autoSpaceDN w:val="0"/>
        <w:adjustRightInd w:val="0"/>
        <w:rPr>
          <w:rFonts w:ascii="Calibri" w:hAnsi="Calibri" w:cs="Calibri"/>
          <w:snapToGrid/>
          <w:szCs w:val="24"/>
          <w:lang w:val="en-CA" w:eastAsia="en-CA"/>
        </w:rPr>
      </w:pPr>
    </w:p>
    <w:p w:rsidR="004F7C85" w:rsidRDefault="004F7C85" w:rsidP="000363D3">
      <w:pPr>
        <w:widowControl/>
        <w:autoSpaceDE w:val="0"/>
        <w:autoSpaceDN w:val="0"/>
        <w:adjustRightInd w:val="0"/>
        <w:rPr>
          <w:rFonts w:ascii="Calibri" w:hAnsi="Calibri" w:cs="Calibri"/>
          <w:snapToGrid/>
          <w:szCs w:val="24"/>
          <w:lang w:val="en-CA" w:eastAsia="en-CA"/>
        </w:rPr>
      </w:pPr>
    </w:p>
    <w:p w:rsidR="004F7C85" w:rsidRDefault="004F7C85" w:rsidP="000363D3">
      <w:pPr>
        <w:widowControl/>
        <w:autoSpaceDE w:val="0"/>
        <w:autoSpaceDN w:val="0"/>
        <w:adjustRightInd w:val="0"/>
        <w:rPr>
          <w:rFonts w:ascii="Calibri" w:hAnsi="Calibri" w:cs="Calibri"/>
          <w:snapToGrid/>
          <w:szCs w:val="24"/>
          <w:lang w:val="en-CA" w:eastAsia="en-CA"/>
        </w:rPr>
      </w:pPr>
    </w:p>
    <w:p w:rsidR="004F7C85" w:rsidRDefault="004F7C85" w:rsidP="000363D3">
      <w:pPr>
        <w:widowControl/>
        <w:autoSpaceDE w:val="0"/>
        <w:autoSpaceDN w:val="0"/>
        <w:adjustRightInd w:val="0"/>
        <w:rPr>
          <w:rFonts w:ascii="Calibri" w:hAnsi="Calibri" w:cs="Calibri"/>
          <w:snapToGrid/>
          <w:szCs w:val="24"/>
          <w:lang w:val="en-CA" w:eastAsia="en-CA"/>
        </w:rPr>
      </w:pPr>
    </w:p>
    <w:p w:rsidR="004F7C85" w:rsidRDefault="004F7C85" w:rsidP="000363D3">
      <w:pPr>
        <w:widowControl/>
        <w:autoSpaceDE w:val="0"/>
        <w:autoSpaceDN w:val="0"/>
        <w:adjustRightInd w:val="0"/>
        <w:rPr>
          <w:rFonts w:ascii="Calibri" w:hAnsi="Calibri" w:cs="Calibri"/>
          <w:snapToGrid/>
          <w:szCs w:val="24"/>
          <w:lang w:val="en-CA" w:eastAsia="en-CA"/>
        </w:rPr>
      </w:pPr>
    </w:p>
    <w:p w:rsidR="004F7C85" w:rsidRDefault="004F7C85" w:rsidP="000363D3">
      <w:pPr>
        <w:widowControl/>
        <w:autoSpaceDE w:val="0"/>
        <w:autoSpaceDN w:val="0"/>
        <w:adjustRightInd w:val="0"/>
        <w:rPr>
          <w:rFonts w:ascii="Calibri" w:hAnsi="Calibri" w:cs="Calibri"/>
          <w:snapToGrid/>
          <w:szCs w:val="24"/>
          <w:lang w:val="en-CA" w:eastAsia="en-CA"/>
        </w:rPr>
      </w:pPr>
    </w:p>
    <w:p w:rsidR="004F7C85" w:rsidRDefault="004F7C85" w:rsidP="000363D3">
      <w:pPr>
        <w:widowControl/>
        <w:autoSpaceDE w:val="0"/>
        <w:autoSpaceDN w:val="0"/>
        <w:adjustRightInd w:val="0"/>
        <w:rPr>
          <w:rFonts w:ascii="Calibri" w:hAnsi="Calibri" w:cs="Calibri"/>
          <w:snapToGrid/>
          <w:szCs w:val="24"/>
          <w:lang w:val="en-CA" w:eastAsia="en-CA"/>
        </w:rPr>
      </w:pPr>
    </w:p>
    <w:p w:rsidR="004F7C85" w:rsidRDefault="004F7C85" w:rsidP="000363D3">
      <w:pPr>
        <w:widowControl/>
        <w:autoSpaceDE w:val="0"/>
        <w:autoSpaceDN w:val="0"/>
        <w:adjustRightInd w:val="0"/>
        <w:rPr>
          <w:rFonts w:ascii="Calibri" w:hAnsi="Calibri" w:cs="Calibri"/>
          <w:snapToGrid/>
          <w:szCs w:val="24"/>
          <w:lang w:val="en-CA" w:eastAsia="en-CA"/>
        </w:rPr>
      </w:pPr>
    </w:p>
    <w:sectPr w:rsidR="004F7C85">
      <w:footnotePr>
        <w:numRestart w:val="eachSect"/>
      </w:footnotePr>
      <w:pgSz w:w="12240" w:h="15840"/>
      <w:pgMar w:top="1440" w:right="1440" w:bottom="1440" w:left="1440" w:header="720" w:footer="720" w:gutter="0"/>
      <w:pgNumType w:start="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0DC4"/>
    <w:multiLevelType w:val="hybridMultilevel"/>
    <w:tmpl w:val="BC62A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652CDC"/>
    <w:multiLevelType w:val="hybridMultilevel"/>
    <w:tmpl w:val="F7621A7E"/>
    <w:lvl w:ilvl="0" w:tplc="0B0E930A">
      <w:start w:val="1"/>
      <w:numFmt w:val="bullet"/>
      <w:pStyle w:val="ListParagraph"/>
      <w:lvlText w:val=""/>
      <w:lvlJc w:val="left"/>
      <w:pPr>
        <w:tabs>
          <w:tab w:val="num" w:pos="600"/>
        </w:tabs>
        <w:ind w:left="600" w:hanging="240"/>
      </w:pPr>
      <w:rPr>
        <w:rFonts w:ascii="Symbol" w:hAnsi="Symbol" w:hint="default"/>
      </w:rPr>
    </w:lvl>
    <w:lvl w:ilvl="1" w:tplc="BB0A2864">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122E19"/>
    <w:multiLevelType w:val="hybridMultilevel"/>
    <w:tmpl w:val="6202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711CA"/>
    <w:multiLevelType w:val="hybridMultilevel"/>
    <w:tmpl w:val="367A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84409A"/>
    <w:multiLevelType w:val="hybridMultilevel"/>
    <w:tmpl w:val="14E878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AF313B0"/>
    <w:multiLevelType w:val="hybridMultilevel"/>
    <w:tmpl w:val="993E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C11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2717C5"/>
    <w:multiLevelType w:val="singleLevel"/>
    <w:tmpl w:val="398E7D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50328CB"/>
    <w:multiLevelType w:val="hybridMultilevel"/>
    <w:tmpl w:val="0B984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145027"/>
    <w:multiLevelType w:val="hybridMultilevel"/>
    <w:tmpl w:val="1B644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447FDE"/>
    <w:multiLevelType w:val="hybridMultilevel"/>
    <w:tmpl w:val="41D2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E2638"/>
    <w:multiLevelType w:val="multilevel"/>
    <w:tmpl w:val="C28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0F2395"/>
    <w:multiLevelType w:val="hybridMultilevel"/>
    <w:tmpl w:val="8242B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5"/>
  </w:num>
  <w:num w:numId="6">
    <w:abstractNumId w:val="4"/>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0"/>
  </w:num>
  <w:num w:numId="10">
    <w:abstractNumId w:val="11"/>
  </w:num>
  <w:num w:numId="11">
    <w:abstractNumId w:val="9"/>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75"/>
    <w:rsid w:val="000363D3"/>
    <w:rsid w:val="00060E63"/>
    <w:rsid w:val="00093236"/>
    <w:rsid w:val="001A59D1"/>
    <w:rsid w:val="001F789A"/>
    <w:rsid w:val="001F7CEA"/>
    <w:rsid w:val="00217F7F"/>
    <w:rsid w:val="002F7165"/>
    <w:rsid w:val="003113CF"/>
    <w:rsid w:val="00375E32"/>
    <w:rsid w:val="00385EE3"/>
    <w:rsid w:val="003A5FA3"/>
    <w:rsid w:val="004C625B"/>
    <w:rsid w:val="004F7C85"/>
    <w:rsid w:val="0053639B"/>
    <w:rsid w:val="00577A59"/>
    <w:rsid w:val="005A3975"/>
    <w:rsid w:val="0063602A"/>
    <w:rsid w:val="00661DB6"/>
    <w:rsid w:val="006737DC"/>
    <w:rsid w:val="00674504"/>
    <w:rsid w:val="007C1A5A"/>
    <w:rsid w:val="00807629"/>
    <w:rsid w:val="00842892"/>
    <w:rsid w:val="00853216"/>
    <w:rsid w:val="00866169"/>
    <w:rsid w:val="008E7F25"/>
    <w:rsid w:val="009003F3"/>
    <w:rsid w:val="00911102"/>
    <w:rsid w:val="00932BAA"/>
    <w:rsid w:val="0094782A"/>
    <w:rsid w:val="00954060"/>
    <w:rsid w:val="009555C8"/>
    <w:rsid w:val="00956643"/>
    <w:rsid w:val="009D3B38"/>
    <w:rsid w:val="009E713C"/>
    <w:rsid w:val="009F03B9"/>
    <w:rsid w:val="00AB29AE"/>
    <w:rsid w:val="00AD5A0F"/>
    <w:rsid w:val="00B76BFA"/>
    <w:rsid w:val="00C047AE"/>
    <w:rsid w:val="00C6469A"/>
    <w:rsid w:val="00C94245"/>
    <w:rsid w:val="00CA1C1E"/>
    <w:rsid w:val="00CD262E"/>
    <w:rsid w:val="00D87B96"/>
    <w:rsid w:val="00E92ED3"/>
    <w:rsid w:val="00EC1A7D"/>
    <w:rsid w:val="00EC3EF5"/>
    <w:rsid w:val="00EE4444"/>
    <w:rsid w:val="00F272B6"/>
    <w:rsid w:val="00FB00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329B76-0C37-4283-88B5-85000593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lang w:val="en-US"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color w:val="FFFF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6643"/>
    <w:rPr>
      <w:color w:val="0563C1"/>
      <w:u w:val="single"/>
    </w:rPr>
  </w:style>
  <w:style w:type="paragraph" w:styleId="ListParagraph">
    <w:name w:val="List Paragraph"/>
    <w:basedOn w:val="Normal"/>
    <w:link w:val="ListParagraphChar"/>
    <w:qFormat/>
    <w:rsid w:val="00956643"/>
    <w:pPr>
      <w:widowControl/>
      <w:numPr>
        <w:numId w:val="7"/>
      </w:numPr>
      <w:spacing w:after="60"/>
    </w:pPr>
    <w:rPr>
      <w:rFonts w:cs="Calibri"/>
      <w:snapToGrid/>
      <w:sz w:val="20"/>
      <w:lang w:val="en-CA" w:eastAsia="en-CA"/>
    </w:rPr>
  </w:style>
  <w:style w:type="paragraph" w:customStyle="1" w:styleId="ListParagraphindent">
    <w:name w:val="List Paragraph indent"/>
    <w:basedOn w:val="ListParagraph"/>
    <w:uiPriority w:val="99"/>
    <w:rsid w:val="00956643"/>
    <w:pPr>
      <w:numPr>
        <w:ilvl w:val="1"/>
      </w:numPr>
      <w:tabs>
        <w:tab w:val="clear" w:pos="-360"/>
        <w:tab w:val="num" w:pos="360"/>
        <w:tab w:val="left" w:pos="480"/>
      </w:tabs>
      <w:spacing w:after="40"/>
      <w:ind w:left="360"/>
    </w:pPr>
  </w:style>
  <w:style w:type="character" w:customStyle="1" w:styleId="ListParagraphChar">
    <w:name w:val="List Paragraph Char"/>
    <w:link w:val="ListParagraph"/>
    <w:locked/>
    <w:rsid w:val="00956643"/>
    <w:rPr>
      <w:rFonts w:ascii="Helvetica" w:hAnsi="Helvetica" w:cs="Calibri"/>
    </w:rPr>
  </w:style>
  <w:style w:type="paragraph" w:customStyle="1" w:styleId="Topicsub">
    <w:name w:val="Topic sub"/>
    <w:basedOn w:val="Normal"/>
    <w:uiPriority w:val="99"/>
    <w:rsid w:val="009E713C"/>
    <w:pPr>
      <w:widowControl/>
      <w:spacing w:after="60"/>
    </w:pPr>
    <w:rPr>
      <w:rFonts w:ascii="Arial" w:hAnsi="Arial"/>
      <w:i/>
      <w:snapToGrid/>
      <w:sz w:val="20"/>
      <w:szCs w:val="24"/>
    </w:rPr>
  </w:style>
  <w:style w:type="table" w:styleId="TableGrid">
    <w:name w:val="Table Grid"/>
    <w:basedOn w:val="TableNormal"/>
    <w:rsid w:val="009E713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7629"/>
    <w:pPr>
      <w:widowControl/>
      <w:spacing w:before="100" w:beforeAutospacing="1" w:after="100" w:afterAutospacing="1"/>
    </w:pPr>
    <w:rPr>
      <w:rFonts w:ascii="Times New Roman" w:hAnsi="Times New Roman"/>
      <w:snapToGrid/>
      <w:szCs w:val="24"/>
      <w:lang w:val="en-CA" w:eastAsia="en-CA"/>
    </w:rPr>
  </w:style>
  <w:style w:type="table" w:customStyle="1" w:styleId="TableGrid1">
    <w:name w:val="Table Grid1"/>
    <w:basedOn w:val="TableNormal"/>
    <w:next w:val="TableGrid"/>
    <w:uiPriority w:val="39"/>
    <w:rsid w:val="000363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63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86550">
      <w:bodyDiv w:val="1"/>
      <w:marLeft w:val="0"/>
      <w:marRight w:val="0"/>
      <w:marTop w:val="0"/>
      <w:marBottom w:val="0"/>
      <w:divBdr>
        <w:top w:val="none" w:sz="0" w:space="0" w:color="auto"/>
        <w:left w:val="none" w:sz="0" w:space="0" w:color="auto"/>
        <w:bottom w:val="none" w:sz="0" w:space="0" w:color="auto"/>
        <w:right w:val="none" w:sz="0" w:space="0" w:color="auto"/>
      </w:divBdr>
    </w:div>
    <w:div w:id="12639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chuman@sd44.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w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9DB9D3582454CB7719C874715D39E" ma:contentTypeVersion="1" ma:contentTypeDescription="Create a new document." ma:contentTypeScope="" ma:versionID="820f482256bd9b8bc751a9c7cbda312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C97163-3C1D-42D8-841F-B76244EA8363}"/>
</file>

<file path=customXml/itemProps2.xml><?xml version="1.0" encoding="utf-8"?>
<ds:datastoreItem xmlns:ds="http://schemas.openxmlformats.org/officeDocument/2006/customXml" ds:itemID="{D66E3448-E30A-4ABD-A2F2-E3048978D995}"/>
</file>

<file path=customXml/itemProps3.xml><?xml version="1.0" encoding="utf-8"?>
<ds:datastoreItem xmlns:ds="http://schemas.openxmlformats.org/officeDocument/2006/customXml" ds:itemID="{BAA42F20-28A6-43DF-A429-3456162390CD}"/>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School District #44</Company>
  <LinksUpToDate>false</LinksUpToDate>
  <CharactersWithSpaces>1856</CharactersWithSpaces>
  <SharedDoc>false</SharedDoc>
  <HLinks>
    <vt:vector size="6" baseType="variant">
      <vt:variant>
        <vt:i4>786491</vt:i4>
      </vt:variant>
      <vt:variant>
        <vt:i4>3</vt:i4>
      </vt:variant>
      <vt:variant>
        <vt:i4>0</vt:i4>
      </vt:variant>
      <vt:variant>
        <vt:i4>5</vt:i4>
      </vt:variant>
      <vt:variant>
        <vt:lpwstr>mailto:jschuman@sd44.ca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kdaniel</dc:creator>
  <cp:keywords/>
  <dc:description/>
  <cp:lastModifiedBy>Tina Nowaczewski</cp:lastModifiedBy>
  <cp:revision>2</cp:revision>
  <cp:lastPrinted>2000-09-06T20:34:00Z</cp:lastPrinted>
  <dcterms:created xsi:type="dcterms:W3CDTF">2019-09-25T20:42:00Z</dcterms:created>
  <dcterms:modified xsi:type="dcterms:W3CDTF">2019-09-25T20:42:00Z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0x01010019B9DB9D3582454CB7719C874715D39E</vt:lpwstr>
  </property>
</Properties>
</file>