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D2E" w:rsidRPr="00EF7135" w:rsidRDefault="00495D2E" w:rsidP="003501BD">
      <w:pPr>
        <w:pStyle w:val="Heading1"/>
        <w:rPr>
          <w:sz w:val="32"/>
          <w:szCs w:val="32"/>
        </w:rPr>
      </w:pPr>
      <w:bookmarkStart w:id="0" w:name="_GoBack"/>
      <w:bookmarkEnd w:id="0"/>
      <w:r w:rsidRPr="00EF7135">
        <w:rPr>
          <w:sz w:val="32"/>
          <w:szCs w:val="32"/>
        </w:rPr>
        <w:t xml:space="preserve">Online </w:t>
      </w:r>
      <w:r w:rsidR="008408F4" w:rsidRPr="00EF7135">
        <w:rPr>
          <w:sz w:val="32"/>
          <w:szCs w:val="32"/>
        </w:rPr>
        <w:t xml:space="preserve">Indigenous </w:t>
      </w:r>
      <w:r w:rsidRPr="00EF7135">
        <w:rPr>
          <w:sz w:val="32"/>
          <w:szCs w:val="32"/>
        </w:rPr>
        <w:t>Resources</w:t>
      </w:r>
    </w:p>
    <w:p w:rsidR="00495D2E" w:rsidRPr="00EF7135" w:rsidRDefault="00495D2E" w:rsidP="00D955D7"/>
    <w:p w:rsidR="00495D2E" w:rsidRPr="00EF7135" w:rsidRDefault="00495D2E" w:rsidP="00D955D7">
      <w:r w:rsidRPr="00EF7135">
        <w:t xml:space="preserve">(Last updated: April </w:t>
      </w:r>
      <w:r w:rsidR="00EF7135">
        <w:t>20</w:t>
      </w:r>
      <w:r w:rsidRPr="00EF7135">
        <w:t xml:space="preserve">, 2020. </w:t>
      </w:r>
      <w:bookmarkStart w:id="1" w:name="_Hlk37409532"/>
      <w:r w:rsidR="00EF7135" w:rsidRPr="007453C7">
        <w:t>New resources are added at the end of each section</w:t>
      </w:r>
      <w:r w:rsidR="00222B23" w:rsidRPr="00EF7135">
        <w:t>.</w:t>
      </w:r>
      <w:bookmarkEnd w:id="1"/>
      <w:r w:rsidRPr="00EF7135">
        <w:t>)</w:t>
      </w:r>
    </w:p>
    <w:p w:rsidR="00495D2E" w:rsidRPr="00EF7135" w:rsidRDefault="00495D2E" w:rsidP="00D955D7"/>
    <w:p w:rsidR="00D5102C" w:rsidRPr="00EF7135" w:rsidRDefault="00D5102C" w:rsidP="00D955D7">
      <w:pPr>
        <w:pStyle w:val="Heading1"/>
      </w:pPr>
      <w:r w:rsidRPr="00EF7135">
        <w:t>Author/Book</w:t>
      </w:r>
      <w:r w:rsidR="00C65769" w:rsidRPr="00EF7135">
        <w:t>/Writing</w:t>
      </w:r>
      <w:r w:rsidRPr="00EF7135">
        <w:t xml:space="preserve"> sites</w:t>
      </w:r>
    </w:p>
    <w:p w:rsidR="00495D2E" w:rsidRPr="00EF7135" w:rsidRDefault="00495D2E" w:rsidP="00D955D7"/>
    <w:p w:rsidR="00AE2D52" w:rsidRPr="00EF7135" w:rsidRDefault="00AE2D52" w:rsidP="00D955D7">
      <w:pPr>
        <w:pStyle w:val="Heading2"/>
      </w:pPr>
      <w:bookmarkStart w:id="2" w:name="_Hlk37356428"/>
      <w:r w:rsidRPr="00EF7135">
        <w:t>FOLD Kids Academy webinars</w:t>
      </w:r>
    </w:p>
    <w:p w:rsidR="005A6702" w:rsidRPr="00EF7135" w:rsidRDefault="000A3B48" w:rsidP="005A6702">
      <w:hyperlink r:id="rId4" w:history="1">
        <w:r w:rsidR="005A6702" w:rsidRPr="00EF7135">
          <w:rPr>
            <w:rStyle w:val="Hyperlink"/>
            <w:u w:val="none"/>
          </w:rPr>
          <w:t>https://thefoldcanada.org/webinars-activities/fold-academy-monthly-webinars/</w:t>
        </w:r>
      </w:hyperlink>
    </w:p>
    <w:p w:rsidR="00AE2D52" w:rsidRPr="00EF7135" w:rsidRDefault="00AE2D52" w:rsidP="00D955D7">
      <w:r w:rsidRPr="00EF7135">
        <w:t>Presented by the Festival of Literary Diversity, this webinar series “connects young readers and writers 5</w:t>
      </w:r>
      <w:r w:rsidRPr="00EF7135">
        <w:rPr>
          <w:rFonts w:cstheme="minorHAnsi"/>
        </w:rPr>
        <w:t>–</w:t>
      </w:r>
      <w:r w:rsidRPr="00EF7135">
        <w:t xml:space="preserve">9 years of age with Canadian authors.” </w:t>
      </w:r>
      <w:bookmarkStart w:id="3" w:name="_Hlk37356531"/>
      <w:r w:rsidRPr="00EF7135">
        <w:t>Webinars take place at 8:00 a.m. PDT every Wednesday in April.</w:t>
      </w:r>
      <w:bookmarkEnd w:id="3"/>
      <w:r w:rsidR="00227241" w:rsidRPr="00EF7135">
        <w:t xml:space="preserve"> </w:t>
      </w:r>
    </w:p>
    <w:p w:rsidR="005A6702" w:rsidRPr="00EF7135" w:rsidRDefault="005A6702" w:rsidP="00D955D7"/>
    <w:p w:rsidR="005A6702" w:rsidRPr="00EF7135" w:rsidRDefault="005A6702" w:rsidP="00D955D7">
      <w:r w:rsidRPr="00EF7135">
        <w:t>Jay Odjick, Algonquin author and illustrator, Wednesday, April 22.</w:t>
      </w:r>
    </w:p>
    <w:p w:rsidR="005A6702" w:rsidRPr="00EF7135" w:rsidRDefault="00993004" w:rsidP="00D955D7">
      <w:r w:rsidRPr="00EF7135">
        <w:t>“</w:t>
      </w:r>
      <w:r w:rsidR="005A6702" w:rsidRPr="00EF7135">
        <w:t>Hear Algonquin author and illustrator </w:t>
      </w:r>
      <w:bookmarkStart w:id="4" w:name="_Hlk38026002"/>
      <w:r w:rsidR="005A6702" w:rsidRPr="00EF7135">
        <w:t>Jay Odjick</w:t>
      </w:r>
      <w:bookmarkEnd w:id="4"/>
      <w:r w:rsidR="005A6702" w:rsidRPr="00EF7135">
        <w:t> read from and talk about his book, </w:t>
      </w:r>
      <w:hyperlink r:id="rId5" w:history="1">
        <w:r w:rsidR="005A6702" w:rsidRPr="00EF7135">
          <w:rPr>
            <w:rStyle w:val="Hyperlink"/>
            <w:u w:val="none"/>
          </w:rPr>
          <w:t>Bear For Breakfast </w:t>
        </w:r>
      </w:hyperlink>
      <w:r w:rsidR="005A6702" w:rsidRPr="00EF7135">
        <w:t>(illustrator; author Robert Munsch) and finish with a stay-at-home project designed for young readers and writers.</w:t>
      </w:r>
      <w:r w:rsidRPr="00EF7135">
        <w:t>”</w:t>
      </w:r>
    </w:p>
    <w:p w:rsidR="00AE2D52" w:rsidRPr="00EF7135" w:rsidRDefault="00AE2D52" w:rsidP="00D955D7"/>
    <w:p w:rsidR="00812BE7" w:rsidRPr="00EF7135" w:rsidRDefault="00812BE7" w:rsidP="00D955D7">
      <w:pPr>
        <w:pStyle w:val="Heading2"/>
      </w:pPr>
      <w:bookmarkStart w:id="5" w:name="_Hlk37357223"/>
      <w:bookmarkEnd w:id="2"/>
      <w:r w:rsidRPr="00EF7135">
        <w:t xml:space="preserve">Monique Gray Smith </w:t>
      </w:r>
    </w:p>
    <w:p w:rsidR="00C65769" w:rsidRPr="00EF7135" w:rsidRDefault="000A3B48" w:rsidP="00C65769">
      <w:hyperlink r:id="rId6" w:history="1">
        <w:r w:rsidR="00C65769" w:rsidRPr="00EF7135">
          <w:rPr>
            <w:rStyle w:val="Hyperlink"/>
            <w:u w:val="none"/>
          </w:rPr>
          <w:t>https://www.youtube.com/channel/UC5YlBcE7P4V5olG5J7y44EA</w:t>
        </w:r>
      </w:hyperlink>
    </w:p>
    <w:p w:rsidR="00812BE7" w:rsidRPr="00EF7135" w:rsidRDefault="00812BE7" w:rsidP="00D955D7">
      <w:r w:rsidRPr="00EF7135">
        <w:t xml:space="preserve">Indigenous author of well-loved books such as </w:t>
      </w:r>
      <w:r w:rsidRPr="00EF7135">
        <w:rPr>
          <w:i/>
        </w:rPr>
        <w:t>You Hold Me Up</w:t>
      </w:r>
      <w:r w:rsidRPr="00EF7135">
        <w:t xml:space="preserve"> reads her books aloud on her YouTube channel.</w:t>
      </w:r>
    </w:p>
    <w:p w:rsidR="00616627" w:rsidRPr="00EF7135" w:rsidRDefault="00616627" w:rsidP="00D955D7"/>
    <w:p w:rsidR="005A6702" w:rsidRPr="00EF7135" w:rsidRDefault="005A6702" w:rsidP="005A6702">
      <w:pPr>
        <w:pStyle w:val="Heading2"/>
      </w:pPr>
      <w:bookmarkStart w:id="6" w:name="_Hlk38038453"/>
      <w:r w:rsidRPr="00EF7135">
        <w:t>Danielle Daniel</w:t>
      </w:r>
    </w:p>
    <w:bookmarkEnd w:id="5"/>
    <w:p w:rsidR="001D41C1" w:rsidRPr="00EF7135" w:rsidRDefault="001D41C1" w:rsidP="001D41C1">
      <w:r w:rsidRPr="00EF7135">
        <w:fldChar w:fldCharType="begin"/>
      </w:r>
      <w:r w:rsidRPr="00EF7135">
        <w:instrText xml:space="preserve"> HYPERLINK "https://www.instagram.com/p/B-cBzEVAFdQ/" </w:instrText>
      </w:r>
      <w:r w:rsidRPr="00EF7135">
        <w:fldChar w:fldCharType="separate"/>
      </w:r>
      <w:r w:rsidRPr="00EF7135">
        <w:rPr>
          <w:rStyle w:val="Hyperlink"/>
          <w:u w:val="none"/>
        </w:rPr>
        <w:t>https://www.instagram.com/p/B-cBzEVAFdQ/</w:t>
      </w:r>
      <w:r w:rsidRPr="00EF7135">
        <w:fldChar w:fldCharType="end"/>
      </w:r>
      <w:r w:rsidRPr="00EF7135">
        <w:t xml:space="preserve"> </w:t>
      </w:r>
    </w:p>
    <w:p w:rsidR="005A6702" w:rsidRPr="00EF7135" w:rsidRDefault="001D41C1" w:rsidP="001D41C1">
      <w:r w:rsidRPr="00EF7135">
        <w:t xml:space="preserve">Danielle Daniel reads her </w:t>
      </w:r>
      <w:r w:rsidR="00AA4DE1" w:rsidRPr="00EF7135">
        <w:t xml:space="preserve">picture </w:t>
      </w:r>
      <w:r w:rsidRPr="00EF7135">
        <w:t xml:space="preserve">book </w:t>
      </w:r>
      <w:r w:rsidRPr="00EF7135">
        <w:rPr>
          <w:i/>
        </w:rPr>
        <w:t>Sometimes I Feel Like a Fox</w:t>
      </w:r>
      <w:r w:rsidRPr="00EF7135">
        <w:t xml:space="preserve"> aloud.</w:t>
      </w:r>
    </w:p>
    <w:p w:rsidR="001D41C1" w:rsidRPr="00EF7135" w:rsidRDefault="001D41C1" w:rsidP="00482B8C"/>
    <w:p w:rsidR="001D41C1" w:rsidRPr="00EF7135" w:rsidRDefault="000A3B48" w:rsidP="001D41C1">
      <w:hyperlink r:id="rId7" w:history="1">
        <w:r w:rsidR="001D41C1" w:rsidRPr="00EF7135">
          <w:rPr>
            <w:rStyle w:val="Hyperlink"/>
            <w:u w:val="none"/>
          </w:rPr>
          <w:t>https://www.instagram.com/p/B-cEAJJgz5q/</w:t>
        </w:r>
      </w:hyperlink>
      <w:r w:rsidR="001D41C1" w:rsidRPr="00EF7135">
        <w:t xml:space="preserve"> </w:t>
      </w:r>
    </w:p>
    <w:p w:rsidR="001D41C1" w:rsidRPr="00EF7135" w:rsidRDefault="001D41C1" w:rsidP="001D41C1">
      <w:r w:rsidRPr="00EF7135">
        <w:t xml:space="preserve">Danielle Daniel sings </w:t>
      </w:r>
      <w:r w:rsidR="00993004" w:rsidRPr="00EF7135">
        <w:t>a</w:t>
      </w:r>
      <w:r w:rsidRPr="00EF7135">
        <w:t xml:space="preserve"> song that goes with </w:t>
      </w:r>
      <w:r w:rsidRPr="00EF7135">
        <w:rPr>
          <w:i/>
        </w:rPr>
        <w:t>Sometimes I Feel Like a Fox</w:t>
      </w:r>
      <w:r w:rsidRPr="00EF7135">
        <w:t>.</w:t>
      </w:r>
    </w:p>
    <w:p w:rsidR="00F4499E" w:rsidRPr="00EF7135" w:rsidRDefault="00F4499E" w:rsidP="00C65769">
      <w:pPr>
        <w:rPr>
          <w:bCs/>
        </w:rPr>
      </w:pPr>
    </w:p>
    <w:p w:rsidR="00A44F7C" w:rsidRPr="00EF7135" w:rsidRDefault="00D439E2" w:rsidP="00D439E2">
      <w:pPr>
        <w:pStyle w:val="Heading2"/>
      </w:pPr>
      <w:r w:rsidRPr="00EF7135">
        <w:t>Circle Round</w:t>
      </w:r>
    </w:p>
    <w:p w:rsidR="00D439E2" w:rsidRPr="00EF7135" w:rsidRDefault="000A3B48" w:rsidP="00D439E2">
      <w:hyperlink r:id="rId8" w:history="1">
        <w:r w:rsidR="00D439E2" w:rsidRPr="00EF7135">
          <w:rPr>
            <w:rStyle w:val="Hyperlink"/>
            <w:u w:val="none"/>
          </w:rPr>
          <w:t>https://www.wbur.org/circleround</w:t>
        </w:r>
      </w:hyperlink>
    </w:p>
    <w:p w:rsidR="00D439E2" w:rsidRPr="00EF7135" w:rsidRDefault="00D439E2" w:rsidP="00D439E2">
      <w:r w:rsidRPr="00EF7135">
        <w:t>Radio plays featuring folktales from around the world. (Recommended by the First Nations Education Steering Committee)</w:t>
      </w:r>
    </w:p>
    <w:p w:rsidR="00482B8C" w:rsidRPr="00EF7135" w:rsidRDefault="00482B8C" w:rsidP="00D439E2"/>
    <w:p w:rsidR="00D86812" w:rsidRPr="00EF7135" w:rsidRDefault="00D86812" w:rsidP="00D86812">
      <w:pPr>
        <w:rPr>
          <w:color w:val="FF0000"/>
          <w:sz w:val="28"/>
          <w:szCs w:val="28"/>
        </w:rPr>
      </w:pPr>
      <w:r w:rsidRPr="00EF7135">
        <w:rPr>
          <w:color w:val="FF0000"/>
          <w:sz w:val="28"/>
          <w:szCs w:val="28"/>
        </w:rPr>
        <w:t>(New resources as of Apr. 20 start here)</w:t>
      </w:r>
    </w:p>
    <w:p w:rsidR="00D86812" w:rsidRPr="00EF7135" w:rsidRDefault="00D86812" w:rsidP="00D86812">
      <w:pPr>
        <w:pStyle w:val="Heading2"/>
      </w:pPr>
      <w:bookmarkStart w:id="7" w:name="_Hlk38277653"/>
      <w:r w:rsidRPr="00EF7135">
        <w:t>Annick Press Indigenous Study Guide</w:t>
      </w:r>
    </w:p>
    <w:p w:rsidR="00D86812" w:rsidRPr="00EF7135" w:rsidRDefault="000A3B48" w:rsidP="00D439E2">
      <w:hyperlink r:id="rId9" w:history="1">
        <w:r w:rsidR="00D86812" w:rsidRPr="00EF7135">
          <w:rPr>
            <w:rStyle w:val="Hyperlink"/>
            <w:u w:val="none"/>
          </w:rPr>
          <w:t>https://www.annickpress.com/Resources-for-Teachers-and-Librarians</w:t>
        </w:r>
      </w:hyperlink>
    </w:p>
    <w:p w:rsidR="00D86812" w:rsidRPr="00EF7135" w:rsidRDefault="00D86812" w:rsidP="00D439E2">
      <w:r w:rsidRPr="00EF7135">
        <w:t>Teacher’s guide containing information on historical and contemporary issues as well as book recommendations. Produced by Canadian publisher Annick Press.</w:t>
      </w:r>
    </w:p>
    <w:p w:rsidR="00380530" w:rsidRPr="00EF7135" w:rsidRDefault="00380530" w:rsidP="00EF7135"/>
    <w:bookmarkEnd w:id="6"/>
    <w:bookmarkEnd w:id="7"/>
    <w:p w:rsidR="0005173F" w:rsidRPr="00EF7135" w:rsidRDefault="0005173F" w:rsidP="00EF7135"/>
    <w:p w:rsidR="00EF7135" w:rsidRDefault="00EF7135" w:rsidP="00EF7135"/>
    <w:p w:rsidR="00EF7135" w:rsidRDefault="00EF7135" w:rsidP="00EF7135"/>
    <w:p w:rsidR="00EF7135" w:rsidRDefault="00EF7135" w:rsidP="00EF7135"/>
    <w:p w:rsidR="00EF7135" w:rsidRDefault="00EF7135" w:rsidP="00EF7135"/>
    <w:p w:rsidR="00EF7135" w:rsidRDefault="00EF7135" w:rsidP="00EF7135"/>
    <w:p w:rsidR="00B817E2" w:rsidRPr="00EF7135" w:rsidRDefault="00B817E2" w:rsidP="00D955D7">
      <w:pPr>
        <w:pStyle w:val="Heading1"/>
      </w:pPr>
      <w:r w:rsidRPr="00EF7135">
        <w:lastRenderedPageBreak/>
        <w:t>General educational resources</w:t>
      </w:r>
    </w:p>
    <w:p w:rsidR="00495D2E" w:rsidRPr="00EF7135" w:rsidRDefault="00495D2E" w:rsidP="00D955D7"/>
    <w:p w:rsidR="001D41C1" w:rsidRPr="00EF7135" w:rsidRDefault="001D41C1" w:rsidP="001D41C1">
      <w:pPr>
        <w:pStyle w:val="Heading2"/>
      </w:pPr>
      <w:bookmarkStart w:id="8" w:name="_Hlk37408892"/>
      <w:r w:rsidRPr="00EF7135">
        <w:t>Indigenous colouring sheets from Ronnie Dean Harris</w:t>
      </w:r>
    </w:p>
    <w:p w:rsidR="001D41C1" w:rsidRPr="00EF7135" w:rsidRDefault="000A3B48" w:rsidP="001D41C1">
      <w:hyperlink r:id="rId10" w:history="1">
        <w:r w:rsidR="001D41C1" w:rsidRPr="00EF7135">
          <w:rPr>
            <w:rStyle w:val="Hyperlink"/>
            <w:u w:val="none"/>
          </w:rPr>
          <w:t>https://www.ronniedeanharris.com/colouring</w:t>
        </w:r>
      </w:hyperlink>
    </w:p>
    <w:p w:rsidR="001D41C1" w:rsidRPr="00EF7135" w:rsidRDefault="001D41C1" w:rsidP="001D41C1">
      <w:r w:rsidRPr="00EF7135">
        <w:t>Stō:lo/St’át'imc/Nlaka'pamux artist Ronnie Dean Harris shares colouring sheets of his artwork</w:t>
      </w:r>
      <w:bookmarkEnd w:id="8"/>
      <w:r w:rsidRPr="00EF7135">
        <w:t>, including images of salmon.</w:t>
      </w:r>
    </w:p>
    <w:p w:rsidR="001D41C1" w:rsidRPr="00EF7135" w:rsidRDefault="001D41C1" w:rsidP="001D41C1"/>
    <w:p w:rsidR="00D439E2" w:rsidRPr="00EF7135" w:rsidRDefault="001D41C1" w:rsidP="00D439E2">
      <w:pPr>
        <w:pStyle w:val="Heading2"/>
      </w:pPr>
      <w:r w:rsidRPr="00EF7135">
        <w:t xml:space="preserve">Museum of Vancouver: </w:t>
      </w:r>
      <w:r w:rsidR="00D439E2" w:rsidRPr="00EF7135">
        <w:t>c̓əsnaʔəm: The city before the city</w:t>
      </w:r>
    </w:p>
    <w:p w:rsidR="001D41C1" w:rsidRPr="00EF7135" w:rsidRDefault="000A3B48" w:rsidP="001D41C1">
      <w:hyperlink r:id="rId11" w:history="1">
        <w:r w:rsidR="00D439E2" w:rsidRPr="00EF7135">
          <w:rPr>
            <w:rStyle w:val="Hyperlink"/>
            <w:u w:val="none"/>
          </w:rPr>
          <w:t>https://www.youtube.com/playlist?list=PLCxECbWflh4eVCzDXqvaxnX253YX1lHEv</w:t>
        </w:r>
      </w:hyperlink>
    </w:p>
    <w:p w:rsidR="001D41C1" w:rsidRPr="00EF7135" w:rsidRDefault="001D41C1" w:rsidP="001D41C1">
      <w:r w:rsidRPr="00EF7135">
        <w:t xml:space="preserve">Learn about Xʷməθkʷəy̓əm (Musqueam) life in the Vancouver area before the city grew.  </w:t>
      </w:r>
    </w:p>
    <w:p w:rsidR="001D41C1" w:rsidRPr="00EF7135" w:rsidRDefault="001D41C1" w:rsidP="00482B8C"/>
    <w:p w:rsidR="001D41C1" w:rsidRPr="00EF7135" w:rsidRDefault="001D41C1" w:rsidP="001D41C1">
      <w:pPr>
        <w:pStyle w:val="Heading2"/>
      </w:pPr>
      <w:bookmarkStart w:id="9" w:name="_Hlk38038338"/>
      <w:bookmarkStart w:id="10" w:name="_Hlk38038519"/>
      <w:r w:rsidRPr="00EF7135">
        <w:t>First Voices for Kids</w:t>
      </w:r>
    </w:p>
    <w:p w:rsidR="001D41C1" w:rsidRPr="00EF7135" w:rsidRDefault="000A3B48" w:rsidP="001D41C1">
      <w:hyperlink r:id="rId12" w:history="1">
        <w:r w:rsidR="001D41C1" w:rsidRPr="00EF7135">
          <w:rPr>
            <w:rStyle w:val="Hyperlink"/>
            <w:u w:val="none"/>
          </w:rPr>
          <w:t>https://www.firstvoices.com/kids/FV/sections/Data/</w:t>
        </w:r>
      </w:hyperlink>
    </w:p>
    <w:p w:rsidR="001D41C1" w:rsidRPr="00EF7135" w:rsidRDefault="001D41C1" w:rsidP="001D41C1">
      <w:r w:rsidRPr="00EF7135">
        <w:t>Explore BC’s First Nations languages and cultures by learning words and phrases, listening to songs and stories, and playing games.</w:t>
      </w:r>
      <w:r w:rsidR="00D439E2" w:rsidRPr="00EF7135">
        <w:t xml:space="preserve"> (Recommended by the First Nations Education Steering Committee)</w:t>
      </w:r>
    </w:p>
    <w:p w:rsidR="00D439E2" w:rsidRPr="00EF7135" w:rsidRDefault="00D439E2" w:rsidP="001D41C1"/>
    <w:bookmarkEnd w:id="9"/>
    <w:p w:rsidR="00D439E2" w:rsidRPr="00EF7135" w:rsidRDefault="00D439E2" w:rsidP="00D439E2">
      <w:pPr>
        <w:pStyle w:val="Heading2"/>
      </w:pPr>
      <w:r w:rsidRPr="00EF7135">
        <w:t>Virtual Museums of Canada</w:t>
      </w:r>
    </w:p>
    <w:p w:rsidR="00D439E2" w:rsidRPr="00EF7135" w:rsidRDefault="000A3B48" w:rsidP="00D439E2">
      <w:hyperlink r:id="rId13" w:history="1">
        <w:r w:rsidR="00D439E2" w:rsidRPr="00EF7135">
          <w:rPr>
            <w:rStyle w:val="Hyperlink"/>
            <w:u w:val="none"/>
          </w:rPr>
          <w:t>http://www.virtualmuseum.ca/teachers-centre/</w:t>
        </w:r>
      </w:hyperlink>
    </w:p>
    <w:p w:rsidR="001D41C1" w:rsidRPr="00EF7135" w:rsidRDefault="00D439E2" w:rsidP="00D439E2">
      <w:r w:rsidRPr="00EF7135">
        <w:t xml:space="preserve">Learning resources and lesson plans from Canadian Museum educators. </w:t>
      </w:r>
    </w:p>
    <w:p w:rsidR="0064224C" w:rsidRPr="00EF7135" w:rsidRDefault="0064224C" w:rsidP="00D955D7"/>
    <w:p w:rsidR="00501E87" w:rsidRPr="00EF7135" w:rsidRDefault="00501E87" w:rsidP="00501E87">
      <w:pPr>
        <w:pStyle w:val="Heading2"/>
      </w:pPr>
      <w:r w:rsidRPr="00EF7135">
        <w:t>CBC Kids</w:t>
      </w:r>
      <w:r w:rsidR="003B6591" w:rsidRPr="00EF7135">
        <w:t xml:space="preserve"> Indigenous Resources</w:t>
      </w:r>
    </w:p>
    <w:p w:rsidR="003B6591" w:rsidRPr="00EF7135" w:rsidRDefault="000A3B48" w:rsidP="00501E87">
      <w:hyperlink r:id="rId14" w:history="1">
        <w:r w:rsidR="003B6591" w:rsidRPr="00EF7135">
          <w:rPr>
            <w:rStyle w:val="Hyperlink"/>
            <w:u w:val="none"/>
          </w:rPr>
          <w:t>https://www.cbc.ca/kidscbc2/explore/indigenous</w:t>
        </w:r>
      </w:hyperlink>
    </w:p>
    <w:p w:rsidR="00501E87" w:rsidRPr="00EF7135" w:rsidRDefault="00501E87" w:rsidP="00501E87">
      <w:r w:rsidRPr="00EF7135">
        <w:t>Videos, games, stories,</w:t>
      </w:r>
      <w:r w:rsidR="003B6591" w:rsidRPr="00EF7135">
        <w:t xml:space="preserve"> and</w:t>
      </w:r>
      <w:r w:rsidRPr="00EF7135">
        <w:t xml:space="preserve"> articles</w:t>
      </w:r>
      <w:r w:rsidR="003B6591" w:rsidRPr="00EF7135">
        <w:t xml:space="preserve"> related to Indigenous Peoples of Canada</w:t>
      </w:r>
      <w:r w:rsidRPr="00EF7135">
        <w:t>.</w:t>
      </w:r>
    </w:p>
    <w:p w:rsidR="003B6591" w:rsidRPr="00EF7135" w:rsidRDefault="003B6591" w:rsidP="00501E87"/>
    <w:p w:rsidR="003B6591" w:rsidRPr="00EF7135" w:rsidRDefault="003B6591" w:rsidP="003B6591">
      <w:pPr>
        <w:pStyle w:val="Heading2"/>
      </w:pPr>
      <w:bookmarkStart w:id="11" w:name="_Hlk38038363"/>
      <w:r w:rsidRPr="00EF7135">
        <w:t>Canadian Museum of History online exhibitions</w:t>
      </w:r>
    </w:p>
    <w:p w:rsidR="00BA6D46" w:rsidRPr="00EF7135" w:rsidRDefault="000A3B48" w:rsidP="00501E87">
      <w:hyperlink r:id="rId15" w:history="1">
        <w:r w:rsidR="003B6591" w:rsidRPr="00EF7135">
          <w:rPr>
            <w:rStyle w:val="Hyperlink"/>
            <w:u w:val="none"/>
          </w:rPr>
          <w:t>https://www.historymuseum.ca/exhibitions/online-exhibitions/</w:t>
        </w:r>
      </w:hyperlink>
    </w:p>
    <w:p w:rsidR="003B6591" w:rsidRPr="00EF7135" w:rsidRDefault="003B6591" w:rsidP="00501E87">
      <w:r w:rsidRPr="00EF7135">
        <w:t>A collection of online exhibitions, many related to Indigenous Peoples of Canada.</w:t>
      </w:r>
    </w:p>
    <w:p w:rsidR="003B6591" w:rsidRPr="00EF7135" w:rsidRDefault="003B6591" w:rsidP="00501E87"/>
    <w:bookmarkEnd w:id="11"/>
    <w:p w:rsidR="003B6591" w:rsidRPr="00EF7135" w:rsidRDefault="003B6591" w:rsidP="005E533D">
      <w:pPr>
        <w:pStyle w:val="Heading2"/>
      </w:pPr>
      <w:r w:rsidRPr="00EF7135">
        <w:t>Exploring Inuit Culture</w:t>
      </w:r>
    </w:p>
    <w:p w:rsidR="003B6591" w:rsidRPr="00EF7135" w:rsidRDefault="000A3B48" w:rsidP="003B6591">
      <w:hyperlink r:id="rId16" w:history="1">
        <w:r w:rsidR="003B6591" w:rsidRPr="00EF7135">
          <w:rPr>
            <w:rStyle w:val="Hyperlink"/>
            <w:u w:val="none"/>
          </w:rPr>
          <w:t>http://www.isuma.tv/exploring-inuit-culture-online/</w:t>
        </w:r>
      </w:hyperlink>
    </w:p>
    <w:p w:rsidR="003B6591" w:rsidRPr="00EF7135" w:rsidRDefault="003B6591" w:rsidP="003B6591">
      <w:r w:rsidRPr="00EF7135">
        <w:t xml:space="preserve">“Multi-media learning material designed for grades 4-6, to teach students about the Inuit, the native people of the Canadian Arctic, and Nunavut.” IsumaTV is a platform for </w:t>
      </w:r>
      <w:r w:rsidR="008F3D4F" w:rsidRPr="00EF7135">
        <w:t>Indigenous</w:t>
      </w:r>
      <w:r w:rsidRPr="00EF7135">
        <w:t xml:space="preserve"> filmmakers and media organizations.</w:t>
      </w:r>
    </w:p>
    <w:bookmarkEnd w:id="10"/>
    <w:p w:rsidR="00481FD8" w:rsidRPr="00EF7135" w:rsidRDefault="00481FD8" w:rsidP="003B6591"/>
    <w:p w:rsidR="00D8047D" w:rsidRPr="00EF7135" w:rsidRDefault="00D8047D" w:rsidP="00D8047D">
      <w:pPr>
        <w:rPr>
          <w:color w:val="FF0000"/>
          <w:sz w:val="28"/>
          <w:szCs w:val="28"/>
        </w:rPr>
      </w:pPr>
      <w:bookmarkStart w:id="12" w:name="_Hlk38039331"/>
      <w:r w:rsidRPr="00EF7135">
        <w:rPr>
          <w:color w:val="FF0000"/>
          <w:sz w:val="28"/>
          <w:szCs w:val="28"/>
        </w:rPr>
        <w:t xml:space="preserve">(New resources as of Apr. </w:t>
      </w:r>
      <w:r w:rsidR="00D86812" w:rsidRPr="00EF7135">
        <w:rPr>
          <w:color w:val="FF0000"/>
          <w:sz w:val="28"/>
          <w:szCs w:val="28"/>
        </w:rPr>
        <w:t>20</w:t>
      </w:r>
      <w:r w:rsidRPr="00EF7135">
        <w:rPr>
          <w:color w:val="FF0000"/>
          <w:sz w:val="28"/>
          <w:szCs w:val="28"/>
        </w:rPr>
        <w:t xml:space="preserve"> start here)</w:t>
      </w:r>
    </w:p>
    <w:p w:rsidR="00481FD8" w:rsidRPr="00EF7135" w:rsidRDefault="00481FD8" w:rsidP="00481FD8">
      <w:pPr>
        <w:pStyle w:val="Heading2"/>
      </w:pPr>
      <w:r w:rsidRPr="00EF7135">
        <w:t>Talking about Indigenous History and Reconciliation</w:t>
      </w:r>
    </w:p>
    <w:p w:rsidR="00481FD8" w:rsidRPr="00EF7135" w:rsidRDefault="000A3B48" w:rsidP="00481FD8">
      <w:hyperlink r:id="rId17" w:history="1">
        <w:r w:rsidR="00481FD8" w:rsidRPr="00EF7135">
          <w:rPr>
            <w:rStyle w:val="Hyperlink"/>
            <w:u w:val="none"/>
          </w:rPr>
          <w:t>https://myemail.constantcontact.com/Talking-about-Indigenous-history-and-reconciliation.html?soid=1011237654090&amp;aid=to8qhQI9OnU</w:t>
        </w:r>
      </w:hyperlink>
    </w:p>
    <w:p w:rsidR="00481FD8" w:rsidRPr="00EF7135" w:rsidRDefault="00481FD8" w:rsidP="00481FD8">
      <w:r w:rsidRPr="00EF7135">
        <w:t xml:space="preserve">From Orca Book Publisher’s </w:t>
      </w:r>
      <w:r w:rsidRPr="00EF7135">
        <w:rPr>
          <w:i/>
        </w:rPr>
        <w:t>Classroom Connection</w:t>
      </w:r>
      <w:r w:rsidRPr="00EF7135">
        <w:t xml:space="preserve"> newsletter. Includes activities for primary and intermediate grades.</w:t>
      </w:r>
      <w:bookmarkEnd w:id="12"/>
    </w:p>
    <w:p w:rsidR="00D8047D" w:rsidRPr="00EF7135" w:rsidRDefault="00D8047D" w:rsidP="00481FD8"/>
    <w:p w:rsidR="00D8047D" w:rsidRPr="00EF7135" w:rsidRDefault="00D8047D" w:rsidP="00D8047D">
      <w:pPr>
        <w:pStyle w:val="Heading2"/>
      </w:pPr>
      <w:r w:rsidRPr="00EF7135">
        <w:t>Royal BC Museum Learning Portal: First Peoples, Indigenous Peoples</w:t>
      </w:r>
    </w:p>
    <w:p w:rsidR="00EF7135" w:rsidRPr="00EF7135" w:rsidRDefault="000A3B48" w:rsidP="00EF7135">
      <w:pPr>
        <w:rPr>
          <w:rStyle w:val="Hyperlink"/>
          <w:u w:val="none"/>
        </w:rPr>
      </w:pPr>
      <w:hyperlink r:id="rId18" w:history="1">
        <w:r w:rsidR="00EF7135" w:rsidRPr="00EF7135">
          <w:rPr>
            <w:rStyle w:val="Hyperlink"/>
            <w:u w:val="none"/>
          </w:rPr>
          <w:t>https://learning.royalbcmuseum.bc.ca/themes_2/first-peoples-indigenous-peoples/</w:t>
        </w:r>
      </w:hyperlink>
    </w:p>
    <w:p w:rsidR="00D8047D" w:rsidRPr="00EF7135" w:rsidRDefault="00D8047D" w:rsidP="00D8047D">
      <w:r w:rsidRPr="00EF7135">
        <w:t>Content related to Indigenous Peoples, including lesson plans, videos, photos, and articles.</w:t>
      </w:r>
    </w:p>
    <w:p w:rsidR="0005173F" w:rsidRPr="00EF7135" w:rsidRDefault="0005173F" w:rsidP="0005173F">
      <w:pPr>
        <w:rPr>
          <w:rStyle w:val="Hyperlink"/>
          <w:u w:val="none"/>
        </w:rPr>
      </w:pPr>
    </w:p>
    <w:p w:rsidR="00EF7135" w:rsidRDefault="00EF7135" w:rsidP="00380530">
      <w:pPr>
        <w:pStyle w:val="Heading2"/>
      </w:pPr>
    </w:p>
    <w:p w:rsidR="00380530" w:rsidRPr="00EF7135" w:rsidRDefault="00380530" w:rsidP="00380530">
      <w:pPr>
        <w:pStyle w:val="Heading2"/>
      </w:pPr>
      <w:r w:rsidRPr="00EF7135">
        <w:lastRenderedPageBreak/>
        <w:t>Climbing to the Clouds: A People’s History of BC Mountaineering (for grades 4 to 9)</w:t>
      </w:r>
    </w:p>
    <w:p w:rsidR="00EF7135" w:rsidRPr="00EF7135" w:rsidRDefault="000A3B48" w:rsidP="00380530">
      <w:hyperlink r:id="rId19" w:history="1">
        <w:r w:rsidR="00EF7135" w:rsidRPr="00EF7135">
          <w:rPr>
            <w:rStyle w:val="Hyperlink"/>
            <w:u w:val="none"/>
          </w:rPr>
          <w:t>https://nvma.ca/education/online/</w:t>
        </w:r>
      </w:hyperlink>
    </w:p>
    <w:p w:rsidR="00380530" w:rsidRPr="00EF7135" w:rsidRDefault="00380530" w:rsidP="00380530">
      <w:r w:rsidRPr="00EF7135">
        <w:t>From North Vancouver Museum and Archives: “This program explores the unique topic of mountaineering while focusing on related historical, aboriginal, recreation, conservation and arts topics. Students will investigate the relationship that the First Nations people have had with local mountains, the scientific and technical advances made by mountaineers, their impact on wilderness conservation, and how mountain experiences have influenced our cultural heritage.” Teacher’s package is included.</w:t>
      </w:r>
    </w:p>
    <w:p w:rsidR="0005173F" w:rsidRPr="00EF7135" w:rsidRDefault="0005173F" w:rsidP="0005173F">
      <w:pPr>
        <w:rPr>
          <w:rStyle w:val="Hyperlink"/>
          <w:u w:val="none"/>
        </w:rPr>
      </w:pPr>
    </w:p>
    <w:sectPr w:rsidR="0005173F" w:rsidRPr="00EF71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BC9"/>
    <w:rsid w:val="00024A2F"/>
    <w:rsid w:val="00024C0C"/>
    <w:rsid w:val="00051623"/>
    <w:rsid w:val="0005173F"/>
    <w:rsid w:val="00072A49"/>
    <w:rsid w:val="000A3B48"/>
    <w:rsid w:val="000C2872"/>
    <w:rsid w:val="001211F0"/>
    <w:rsid w:val="00133BC9"/>
    <w:rsid w:val="00141C72"/>
    <w:rsid w:val="00187F33"/>
    <w:rsid w:val="001A778A"/>
    <w:rsid w:val="001D41C1"/>
    <w:rsid w:val="00222B23"/>
    <w:rsid w:val="00227241"/>
    <w:rsid w:val="00251262"/>
    <w:rsid w:val="002C5FAF"/>
    <w:rsid w:val="002D510D"/>
    <w:rsid w:val="002E0065"/>
    <w:rsid w:val="003501BD"/>
    <w:rsid w:val="00380530"/>
    <w:rsid w:val="003B6591"/>
    <w:rsid w:val="003F2A4D"/>
    <w:rsid w:val="00481FD8"/>
    <w:rsid w:val="00482B8C"/>
    <w:rsid w:val="00495D2E"/>
    <w:rsid w:val="004A2B31"/>
    <w:rsid w:val="004C2A96"/>
    <w:rsid w:val="004F3F2A"/>
    <w:rsid w:val="004F5646"/>
    <w:rsid w:val="00501E87"/>
    <w:rsid w:val="00504248"/>
    <w:rsid w:val="00525C14"/>
    <w:rsid w:val="00530BB0"/>
    <w:rsid w:val="0054165D"/>
    <w:rsid w:val="005A6702"/>
    <w:rsid w:val="005C650C"/>
    <w:rsid w:val="005E533D"/>
    <w:rsid w:val="006072A9"/>
    <w:rsid w:val="00616627"/>
    <w:rsid w:val="0064224C"/>
    <w:rsid w:val="006769F0"/>
    <w:rsid w:val="006F457E"/>
    <w:rsid w:val="00812BE7"/>
    <w:rsid w:val="008408F4"/>
    <w:rsid w:val="00895B4B"/>
    <w:rsid w:val="008A0FC4"/>
    <w:rsid w:val="008A37B5"/>
    <w:rsid w:val="008D5031"/>
    <w:rsid w:val="008F3D4F"/>
    <w:rsid w:val="00993004"/>
    <w:rsid w:val="00A44F7C"/>
    <w:rsid w:val="00AA4DE1"/>
    <w:rsid w:val="00AE2D52"/>
    <w:rsid w:val="00B817E2"/>
    <w:rsid w:val="00BA6D46"/>
    <w:rsid w:val="00BE6FD7"/>
    <w:rsid w:val="00C31E4A"/>
    <w:rsid w:val="00C65769"/>
    <w:rsid w:val="00CF7DED"/>
    <w:rsid w:val="00D439E2"/>
    <w:rsid w:val="00D5102C"/>
    <w:rsid w:val="00D8047D"/>
    <w:rsid w:val="00D86812"/>
    <w:rsid w:val="00D955D7"/>
    <w:rsid w:val="00DE3CA6"/>
    <w:rsid w:val="00DE63BE"/>
    <w:rsid w:val="00E21537"/>
    <w:rsid w:val="00EF7135"/>
    <w:rsid w:val="00F4499E"/>
    <w:rsid w:val="00FA06A2"/>
    <w:rsid w:val="00FC51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C5611-52B1-4E88-A185-EC27E35C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5D7"/>
    <w:pPr>
      <w:spacing w:after="0" w:line="240" w:lineRule="auto"/>
    </w:pPr>
  </w:style>
  <w:style w:type="paragraph" w:styleId="Heading1">
    <w:name w:val="heading 1"/>
    <w:basedOn w:val="Normal"/>
    <w:next w:val="Normal"/>
    <w:link w:val="Heading1Char"/>
    <w:uiPriority w:val="9"/>
    <w:qFormat/>
    <w:rsid w:val="00495D2E"/>
    <w:pPr>
      <w:jc w:val="center"/>
      <w:outlineLvl w:val="0"/>
    </w:pPr>
    <w:rPr>
      <w:b/>
      <w:sz w:val="28"/>
      <w:szCs w:val="28"/>
    </w:rPr>
  </w:style>
  <w:style w:type="paragraph" w:styleId="Heading2">
    <w:name w:val="heading 2"/>
    <w:basedOn w:val="Normal"/>
    <w:next w:val="Normal"/>
    <w:link w:val="Heading2Char"/>
    <w:uiPriority w:val="9"/>
    <w:unhideWhenUsed/>
    <w:qFormat/>
    <w:rsid w:val="00495D2E"/>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BC9"/>
    <w:rPr>
      <w:color w:val="0000FF"/>
      <w:u w:val="single"/>
    </w:rPr>
  </w:style>
  <w:style w:type="character" w:customStyle="1" w:styleId="Heading1Char">
    <w:name w:val="Heading 1 Char"/>
    <w:basedOn w:val="DefaultParagraphFont"/>
    <w:link w:val="Heading1"/>
    <w:uiPriority w:val="9"/>
    <w:rsid w:val="00495D2E"/>
    <w:rPr>
      <w:b/>
      <w:sz w:val="28"/>
      <w:szCs w:val="28"/>
    </w:rPr>
  </w:style>
  <w:style w:type="character" w:customStyle="1" w:styleId="Heading2Char">
    <w:name w:val="Heading 2 Char"/>
    <w:basedOn w:val="DefaultParagraphFont"/>
    <w:link w:val="Heading2"/>
    <w:uiPriority w:val="9"/>
    <w:rsid w:val="00495D2E"/>
    <w:rPr>
      <w:b/>
      <w:sz w:val="24"/>
      <w:szCs w:val="24"/>
    </w:rPr>
  </w:style>
  <w:style w:type="character" w:styleId="UnresolvedMention">
    <w:name w:val="Unresolved Mention"/>
    <w:basedOn w:val="DefaultParagraphFont"/>
    <w:uiPriority w:val="99"/>
    <w:semiHidden/>
    <w:unhideWhenUsed/>
    <w:rsid w:val="002C5FAF"/>
    <w:rPr>
      <w:color w:val="808080"/>
      <w:shd w:val="clear" w:color="auto" w:fill="E6E6E6"/>
    </w:rPr>
  </w:style>
  <w:style w:type="character" w:styleId="FollowedHyperlink">
    <w:name w:val="FollowedHyperlink"/>
    <w:basedOn w:val="DefaultParagraphFont"/>
    <w:uiPriority w:val="99"/>
    <w:semiHidden/>
    <w:unhideWhenUsed/>
    <w:rsid w:val="003501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02519">
      <w:bodyDiv w:val="1"/>
      <w:marLeft w:val="0"/>
      <w:marRight w:val="0"/>
      <w:marTop w:val="0"/>
      <w:marBottom w:val="0"/>
      <w:divBdr>
        <w:top w:val="none" w:sz="0" w:space="0" w:color="auto"/>
        <w:left w:val="none" w:sz="0" w:space="0" w:color="auto"/>
        <w:bottom w:val="none" w:sz="0" w:space="0" w:color="auto"/>
        <w:right w:val="none" w:sz="0" w:space="0" w:color="auto"/>
      </w:divBdr>
    </w:div>
    <w:div w:id="675809574">
      <w:bodyDiv w:val="1"/>
      <w:marLeft w:val="0"/>
      <w:marRight w:val="0"/>
      <w:marTop w:val="0"/>
      <w:marBottom w:val="0"/>
      <w:divBdr>
        <w:top w:val="none" w:sz="0" w:space="0" w:color="auto"/>
        <w:left w:val="none" w:sz="0" w:space="0" w:color="auto"/>
        <w:bottom w:val="none" w:sz="0" w:space="0" w:color="auto"/>
        <w:right w:val="none" w:sz="0" w:space="0" w:color="auto"/>
      </w:divBdr>
    </w:div>
    <w:div w:id="765346808">
      <w:bodyDiv w:val="1"/>
      <w:marLeft w:val="0"/>
      <w:marRight w:val="0"/>
      <w:marTop w:val="0"/>
      <w:marBottom w:val="0"/>
      <w:divBdr>
        <w:top w:val="none" w:sz="0" w:space="0" w:color="auto"/>
        <w:left w:val="none" w:sz="0" w:space="0" w:color="auto"/>
        <w:bottom w:val="none" w:sz="0" w:space="0" w:color="auto"/>
        <w:right w:val="none" w:sz="0" w:space="0" w:color="auto"/>
      </w:divBdr>
    </w:div>
    <w:div w:id="922685808">
      <w:bodyDiv w:val="1"/>
      <w:marLeft w:val="0"/>
      <w:marRight w:val="0"/>
      <w:marTop w:val="0"/>
      <w:marBottom w:val="0"/>
      <w:divBdr>
        <w:top w:val="none" w:sz="0" w:space="0" w:color="auto"/>
        <w:left w:val="none" w:sz="0" w:space="0" w:color="auto"/>
        <w:bottom w:val="none" w:sz="0" w:space="0" w:color="auto"/>
        <w:right w:val="none" w:sz="0" w:space="0" w:color="auto"/>
      </w:divBdr>
    </w:div>
    <w:div w:id="959336279">
      <w:bodyDiv w:val="1"/>
      <w:marLeft w:val="0"/>
      <w:marRight w:val="0"/>
      <w:marTop w:val="0"/>
      <w:marBottom w:val="0"/>
      <w:divBdr>
        <w:top w:val="none" w:sz="0" w:space="0" w:color="auto"/>
        <w:left w:val="none" w:sz="0" w:space="0" w:color="auto"/>
        <w:bottom w:val="none" w:sz="0" w:space="0" w:color="auto"/>
        <w:right w:val="none" w:sz="0" w:space="0" w:color="auto"/>
      </w:divBdr>
    </w:div>
    <w:div w:id="983924376">
      <w:bodyDiv w:val="1"/>
      <w:marLeft w:val="0"/>
      <w:marRight w:val="0"/>
      <w:marTop w:val="0"/>
      <w:marBottom w:val="0"/>
      <w:divBdr>
        <w:top w:val="none" w:sz="0" w:space="0" w:color="auto"/>
        <w:left w:val="none" w:sz="0" w:space="0" w:color="auto"/>
        <w:bottom w:val="none" w:sz="0" w:space="0" w:color="auto"/>
        <w:right w:val="none" w:sz="0" w:space="0" w:color="auto"/>
      </w:divBdr>
    </w:div>
    <w:div w:id="1025669341">
      <w:bodyDiv w:val="1"/>
      <w:marLeft w:val="0"/>
      <w:marRight w:val="0"/>
      <w:marTop w:val="0"/>
      <w:marBottom w:val="0"/>
      <w:divBdr>
        <w:top w:val="none" w:sz="0" w:space="0" w:color="auto"/>
        <w:left w:val="none" w:sz="0" w:space="0" w:color="auto"/>
        <w:bottom w:val="none" w:sz="0" w:space="0" w:color="auto"/>
        <w:right w:val="none" w:sz="0" w:space="0" w:color="auto"/>
      </w:divBdr>
    </w:div>
    <w:div w:id="1038239901">
      <w:bodyDiv w:val="1"/>
      <w:marLeft w:val="0"/>
      <w:marRight w:val="0"/>
      <w:marTop w:val="0"/>
      <w:marBottom w:val="0"/>
      <w:divBdr>
        <w:top w:val="none" w:sz="0" w:space="0" w:color="auto"/>
        <w:left w:val="none" w:sz="0" w:space="0" w:color="auto"/>
        <w:bottom w:val="none" w:sz="0" w:space="0" w:color="auto"/>
        <w:right w:val="none" w:sz="0" w:space="0" w:color="auto"/>
      </w:divBdr>
    </w:div>
    <w:div w:id="1050304146">
      <w:bodyDiv w:val="1"/>
      <w:marLeft w:val="0"/>
      <w:marRight w:val="0"/>
      <w:marTop w:val="0"/>
      <w:marBottom w:val="0"/>
      <w:divBdr>
        <w:top w:val="none" w:sz="0" w:space="0" w:color="auto"/>
        <w:left w:val="none" w:sz="0" w:space="0" w:color="auto"/>
        <w:bottom w:val="none" w:sz="0" w:space="0" w:color="auto"/>
        <w:right w:val="none" w:sz="0" w:space="0" w:color="auto"/>
      </w:divBdr>
    </w:div>
    <w:div w:id="1087069915">
      <w:bodyDiv w:val="1"/>
      <w:marLeft w:val="0"/>
      <w:marRight w:val="0"/>
      <w:marTop w:val="0"/>
      <w:marBottom w:val="0"/>
      <w:divBdr>
        <w:top w:val="none" w:sz="0" w:space="0" w:color="auto"/>
        <w:left w:val="none" w:sz="0" w:space="0" w:color="auto"/>
        <w:bottom w:val="none" w:sz="0" w:space="0" w:color="auto"/>
        <w:right w:val="none" w:sz="0" w:space="0" w:color="auto"/>
      </w:divBdr>
    </w:div>
    <w:div w:id="1088772549">
      <w:bodyDiv w:val="1"/>
      <w:marLeft w:val="0"/>
      <w:marRight w:val="0"/>
      <w:marTop w:val="0"/>
      <w:marBottom w:val="0"/>
      <w:divBdr>
        <w:top w:val="none" w:sz="0" w:space="0" w:color="auto"/>
        <w:left w:val="none" w:sz="0" w:space="0" w:color="auto"/>
        <w:bottom w:val="none" w:sz="0" w:space="0" w:color="auto"/>
        <w:right w:val="none" w:sz="0" w:space="0" w:color="auto"/>
      </w:divBdr>
    </w:div>
    <w:div w:id="1194154339">
      <w:bodyDiv w:val="1"/>
      <w:marLeft w:val="0"/>
      <w:marRight w:val="0"/>
      <w:marTop w:val="0"/>
      <w:marBottom w:val="0"/>
      <w:divBdr>
        <w:top w:val="none" w:sz="0" w:space="0" w:color="auto"/>
        <w:left w:val="none" w:sz="0" w:space="0" w:color="auto"/>
        <w:bottom w:val="none" w:sz="0" w:space="0" w:color="auto"/>
        <w:right w:val="none" w:sz="0" w:space="0" w:color="auto"/>
      </w:divBdr>
    </w:div>
    <w:div w:id="1321039973">
      <w:bodyDiv w:val="1"/>
      <w:marLeft w:val="0"/>
      <w:marRight w:val="0"/>
      <w:marTop w:val="0"/>
      <w:marBottom w:val="0"/>
      <w:divBdr>
        <w:top w:val="none" w:sz="0" w:space="0" w:color="auto"/>
        <w:left w:val="none" w:sz="0" w:space="0" w:color="auto"/>
        <w:bottom w:val="none" w:sz="0" w:space="0" w:color="auto"/>
        <w:right w:val="none" w:sz="0" w:space="0" w:color="auto"/>
      </w:divBdr>
    </w:div>
    <w:div w:id="1768109658">
      <w:bodyDiv w:val="1"/>
      <w:marLeft w:val="0"/>
      <w:marRight w:val="0"/>
      <w:marTop w:val="0"/>
      <w:marBottom w:val="0"/>
      <w:divBdr>
        <w:top w:val="none" w:sz="0" w:space="0" w:color="auto"/>
        <w:left w:val="none" w:sz="0" w:space="0" w:color="auto"/>
        <w:bottom w:val="none" w:sz="0" w:space="0" w:color="auto"/>
        <w:right w:val="none" w:sz="0" w:space="0" w:color="auto"/>
      </w:divBdr>
    </w:div>
    <w:div w:id="1809738888">
      <w:bodyDiv w:val="1"/>
      <w:marLeft w:val="0"/>
      <w:marRight w:val="0"/>
      <w:marTop w:val="0"/>
      <w:marBottom w:val="0"/>
      <w:divBdr>
        <w:top w:val="none" w:sz="0" w:space="0" w:color="auto"/>
        <w:left w:val="none" w:sz="0" w:space="0" w:color="auto"/>
        <w:bottom w:val="none" w:sz="0" w:space="0" w:color="auto"/>
        <w:right w:val="none" w:sz="0" w:space="0" w:color="auto"/>
      </w:divBdr>
    </w:div>
    <w:div w:id="1940211525">
      <w:bodyDiv w:val="1"/>
      <w:marLeft w:val="0"/>
      <w:marRight w:val="0"/>
      <w:marTop w:val="0"/>
      <w:marBottom w:val="0"/>
      <w:divBdr>
        <w:top w:val="none" w:sz="0" w:space="0" w:color="auto"/>
        <w:left w:val="none" w:sz="0" w:space="0" w:color="auto"/>
        <w:bottom w:val="none" w:sz="0" w:space="0" w:color="auto"/>
        <w:right w:val="none" w:sz="0" w:space="0" w:color="auto"/>
      </w:divBdr>
    </w:div>
    <w:div w:id="2013677412">
      <w:bodyDiv w:val="1"/>
      <w:marLeft w:val="0"/>
      <w:marRight w:val="0"/>
      <w:marTop w:val="0"/>
      <w:marBottom w:val="0"/>
      <w:divBdr>
        <w:top w:val="none" w:sz="0" w:space="0" w:color="auto"/>
        <w:left w:val="none" w:sz="0" w:space="0" w:color="auto"/>
        <w:bottom w:val="none" w:sz="0" w:space="0" w:color="auto"/>
        <w:right w:val="none" w:sz="0" w:space="0" w:color="auto"/>
      </w:divBdr>
    </w:div>
    <w:div w:id="2065760666">
      <w:bodyDiv w:val="1"/>
      <w:marLeft w:val="0"/>
      <w:marRight w:val="0"/>
      <w:marTop w:val="0"/>
      <w:marBottom w:val="0"/>
      <w:divBdr>
        <w:top w:val="none" w:sz="0" w:space="0" w:color="auto"/>
        <w:left w:val="none" w:sz="0" w:space="0" w:color="auto"/>
        <w:bottom w:val="none" w:sz="0" w:space="0" w:color="auto"/>
        <w:right w:val="none" w:sz="0" w:space="0" w:color="auto"/>
      </w:divBdr>
    </w:div>
    <w:div w:id="214230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r.org/circleround" TargetMode="External"/><Relationship Id="rId13" Type="http://schemas.openxmlformats.org/officeDocument/2006/relationships/hyperlink" Target="http://www.virtualmuseum.ca/teachers-centre/" TargetMode="External"/><Relationship Id="rId18" Type="http://schemas.openxmlformats.org/officeDocument/2006/relationships/hyperlink" Target="https://learning.royalbcmuseum.bc.ca/themes_2/first-peoples-indigenous-people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instagram.com/p/B-cEAJJgz5q/" TargetMode="External"/><Relationship Id="rId12" Type="http://schemas.openxmlformats.org/officeDocument/2006/relationships/hyperlink" Target="https://www.firstvoices.com/kids/FV/sections/Data/" TargetMode="External"/><Relationship Id="rId17" Type="http://schemas.openxmlformats.org/officeDocument/2006/relationships/hyperlink" Target="https://myemail.constantcontact.com/Talking-about-Indigenous-history-and-reconciliation.html?soid=1011237654090&amp;aid=to8qhQI9OnU" TargetMode="External"/><Relationship Id="rId2" Type="http://schemas.openxmlformats.org/officeDocument/2006/relationships/settings" Target="settings.xml"/><Relationship Id="rId16" Type="http://schemas.openxmlformats.org/officeDocument/2006/relationships/hyperlink" Target="http://www.isuma.tv/exploring-inuit-culture-onlin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channel/UC5YlBcE7P4V5olG5J7y44EA" TargetMode="External"/><Relationship Id="rId11" Type="http://schemas.openxmlformats.org/officeDocument/2006/relationships/hyperlink" Target="https://www.youtube.com/playlist?list=PLCxECbWflh4eVCzDXqvaxnX253YX1lHEv" TargetMode="External"/><Relationship Id="rId24" Type="http://schemas.openxmlformats.org/officeDocument/2006/relationships/customXml" Target="../customXml/item3.xml"/><Relationship Id="rId5" Type="http://schemas.openxmlformats.org/officeDocument/2006/relationships/hyperlink" Target="http://www.scholastic.ca/munsch/books/bear-for-breakfast-dual.php" TargetMode="External"/><Relationship Id="rId15" Type="http://schemas.openxmlformats.org/officeDocument/2006/relationships/hyperlink" Target="https://www.historymuseum.ca/exhibitions/online-exhibitions/" TargetMode="External"/><Relationship Id="rId23" Type="http://schemas.openxmlformats.org/officeDocument/2006/relationships/customXml" Target="../customXml/item2.xml"/><Relationship Id="rId10" Type="http://schemas.openxmlformats.org/officeDocument/2006/relationships/hyperlink" Target="https://www.ronniedeanharris.com/colouring" TargetMode="External"/><Relationship Id="rId19" Type="http://schemas.openxmlformats.org/officeDocument/2006/relationships/hyperlink" Target="https://nvma.ca/education/online/" TargetMode="External"/><Relationship Id="rId4" Type="http://schemas.openxmlformats.org/officeDocument/2006/relationships/hyperlink" Target="https://thefoldcanada.org/webinars-activities/fold-academy-monthly-webinars/" TargetMode="External"/><Relationship Id="rId9" Type="http://schemas.openxmlformats.org/officeDocument/2006/relationships/hyperlink" Target="https://www.annickpress.com/Resources-for-Teachers-and-Librarians" TargetMode="External"/><Relationship Id="rId14" Type="http://schemas.openxmlformats.org/officeDocument/2006/relationships/hyperlink" Target="https://www.cbc.ca/kidscbc2/explore/indigenous"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DDD5F185E98C4B92480D72E71BCCE2" ma:contentTypeVersion="1" ma:contentTypeDescription="Create a new document." ma:contentTypeScope="" ma:versionID="d916cba78a9e57dfde95bba35e199a8f">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E2C064-2613-473B-9A0A-37F548924154}"/>
</file>

<file path=customXml/itemProps2.xml><?xml version="1.0" encoding="utf-8"?>
<ds:datastoreItem xmlns:ds="http://schemas.openxmlformats.org/officeDocument/2006/customXml" ds:itemID="{A5F6A82C-C9A2-410D-B64E-B35B21FE8A5C}"/>
</file>

<file path=customXml/itemProps3.xml><?xml version="1.0" encoding="utf-8"?>
<ds:datastoreItem xmlns:ds="http://schemas.openxmlformats.org/officeDocument/2006/customXml" ds:itemID="{0E2C3A7B-B8C5-4FF8-B1EF-0B53DFAC0D89}"/>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4794</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Online Indigenous Resources</vt:lpstr>
      <vt:lpstr>Author/Book/Writing sites</vt:lpstr>
      <vt:lpstr>    FOLD Kids Academy webinars</vt:lpstr>
      <vt:lpstr>    Monique Gray Smith </vt:lpstr>
      <vt:lpstr>    Danielle Daniel</vt:lpstr>
      <vt:lpstr>    Circle Round</vt:lpstr>
      <vt:lpstr>    Annick Press Indigenous Study Guide</vt:lpstr>
      <vt:lpstr>General educational resources</vt:lpstr>
      <vt:lpstr>    Indigenous colouring sheets from Ronnie Dean Harris</vt:lpstr>
      <vt:lpstr>    Museum of Vancouver: c̓əsnaʔəm: The city before the city</vt:lpstr>
      <vt:lpstr>    First Voices for Kids</vt:lpstr>
      <vt:lpstr>    Virtual Museums of Canada</vt:lpstr>
      <vt:lpstr>    CBC Kids Indigenous Resources</vt:lpstr>
      <vt:lpstr>    Canadian Museum of History online exhibitions</vt:lpstr>
      <vt:lpstr>    Exploring Inuit Culture</vt:lpstr>
      <vt:lpstr>    Talking about Indigenous History and Reconciliation</vt:lpstr>
      <vt:lpstr>    Royal BC Museum Learning Portal: First Peoples, Indigenous Peoples</vt:lpstr>
      <vt:lpstr>    Climbing to the Clouds: A People’s History of BC Mountaineering (for grades 4 to</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Fitzgerald</dc:creator>
  <cp:keywords/>
  <dc:description/>
  <cp:lastModifiedBy>Microsoft Office User</cp:lastModifiedBy>
  <cp:revision>2</cp:revision>
  <cp:lastPrinted>2020-04-14T18:29:00Z</cp:lastPrinted>
  <dcterms:created xsi:type="dcterms:W3CDTF">2020-04-20T22:25:00Z</dcterms:created>
  <dcterms:modified xsi:type="dcterms:W3CDTF">2020-04-20T22:25:00Z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0x010100DFDDD5F185E98C4B92480D72E71BCCE2</vt:lpwstr>
  </property>
</Properties>
</file>